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4DC" w:rsidRPr="00C37CBC" w:rsidRDefault="002544DC">
      <w:pPr>
        <w:spacing w:before="3"/>
        <w:rPr>
          <w:rFonts w:ascii="Times New Roman" w:hAnsi="Times New Roman" w:cs="Times New Roman"/>
          <w:sz w:val="16"/>
          <w:szCs w:val="16"/>
          <w:lang w:eastAsia="zh-CN"/>
        </w:rPr>
      </w:pPr>
    </w:p>
    <w:p w:rsidR="002544DC" w:rsidRDefault="00994088" w:rsidP="00C37CBC">
      <w:pPr>
        <w:pStyle w:val="1"/>
        <w:spacing w:line="312" w:lineRule="exact"/>
        <w:jc w:val="both"/>
        <w:rPr>
          <w:lang w:eastAsia="zh-CN"/>
        </w:rPr>
      </w:pPr>
      <w:r w:rsidRPr="00E20538">
        <w:rPr>
          <w:lang w:eastAsia="zh-CN"/>
        </w:rPr>
        <w:t>监督及管理</w:t>
      </w:r>
    </w:p>
    <w:p w:rsidR="00C37CBC" w:rsidRPr="00C37CBC" w:rsidRDefault="00C37CBC" w:rsidP="00C37CBC">
      <w:pPr>
        <w:pStyle w:val="1"/>
        <w:spacing w:line="312" w:lineRule="exact"/>
        <w:jc w:val="both"/>
        <w:rPr>
          <w:b w:val="0"/>
          <w:bCs w:val="0"/>
          <w:lang w:eastAsia="zh-CN"/>
        </w:rPr>
      </w:pPr>
    </w:p>
    <w:p w:rsidR="002544DC" w:rsidRPr="00CB73A5" w:rsidRDefault="00994088">
      <w:pPr>
        <w:pStyle w:val="a3"/>
        <w:spacing w:line="180" w:lineRule="auto"/>
        <w:ind w:left="160"/>
        <w:rPr>
          <w:lang w:eastAsia="zh-CN"/>
        </w:rPr>
      </w:pPr>
      <w:r w:rsidRPr="00CB73A5">
        <w:rPr>
          <w:lang w:eastAsia="zh-CN"/>
        </w:rPr>
        <w:t>为加强</w:t>
      </w:r>
      <w:proofErr w:type="gramStart"/>
      <w:r w:rsidRPr="00CB73A5">
        <w:rPr>
          <w:lang w:eastAsia="zh-CN"/>
        </w:rPr>
        <w:t>进撤馆</w:t>
      </w:r>
      <w:proofErr w:type="gramEnd"/>
      <w:r w:rsidRPr="00CB73A5">
        <w:rPr>
          <w:lang w:eastAsia="zh-CN"/>
        </w:rPr>
        <w:t>期间的安全管理，所有展位参展商必须于</w:t>
      </w:r>
      <w:r w:rsidR="00832A48" w:rsidRPr="00542342">
        <w:rPr>
          <w:rFonts w:cs="微软雅黑"/>
          <w:b/>
          <w:highlight w:val="yellow"/>
          <w:lang w:eastAsia="zh-CN"/>
        </w:rPr>
        <w:t>20</w:t>
      </w:r>
      <w:r w:rsidR="009809A1" w:rsidRPr="00542342">
        <w:rPr>
          <w:rFonts w:cs="微软雅黑" w:hint="eastAsia"/>
          <w:b/>
          <w:highlight w:val="yellow"/>
          <w:lang w:eastAsia="zh-CN"/>
        </w:rPr>
        <w:t>2</w:t>
      </w:r>
      <w:r w:rsidR="00CC072C" w:rsidRPr="00542342">
        <w:rPr>
          <w:rFonts w:cs="微软雅黑" w:hint="eastAsia"/>
          <w:b/>
          <w:highlight w:val="yellow"/>
          <w:lang w:eastAsia="zh-CN"/>
        </w:rPr>
        <w:t>3</w:t>
      </w:r>
      <w:r w:rsidRPr="00542342">
        <w:rPr>
          <w:b/>
          <w:highlight w:val="yellow"/>
          <w:lang w:eastAsia="zh-CN"/>
        </w:rPr>
        <w:t>年</w:t>
      </w:r>
      <w:r w:rsidR="001972E4" w:rsidRPr="00542342">
        <w:rPr>
          <w:rFonts w:cs="微软雅黑" w:hint="eastAsia"/>
          <w:b/>
          <w:highlight w:val="yellow"/>
          <w:lang w:eastAsia="zh-CN"/>
        </w:rPr>
        <w:t>6月9日</w:t>
      </w:r>
      <w:r w:rsidRPr="00D77F09">
        <w:rPr>
          <w:lang w:eastAsia="zh-CN"/>
        </w:rPr>
        <w:t>前</w:t>
      </w:r>
      <w:r w:rsidRPr="00CB73A5">
        <w:rPr>
          <w:lang w:eastAsia="zh-CN"/>
        </w:rPr>
        <w:t>提交《安全施工监督管理员登记表》，“安全施工监督管理员”一职必须由参展公司全职雇员（非指定搭建商或者其他公司人员）担任，在施工期间起到监督作用并对其指定搭建商的行为负责。</w:t>
      </w:r>
    </w:p>
    <w:p w:rsidR="002544DC" w:rsidRPr="00E20538" w:rsidRDefault="002544DC">
      <w:pPr>
        <w:spacing w:before="1"/>
        <w:rPr>
          <w:rFonts w:ascii="微软雅黑" w:eastAsia="微软雅黑" w:hAnsi="微软雅黑" w:cs="微软雅黑"/>
          <w:sz w:val="19"/>
          <w:szCs w:val="19"/>
          <w:lang w:eastAsia="zh-CN"/>
        </w:rPr>
      </w:pPr>
    </w:p>
    <w:p w:rsidR="002544DC" w:rsidRPr="00E20538" w:rsidRDefault="00994088">
      <w:pPr>
        <w:pStyle w:val="a3"/>
        <w:spacing w:line="344" w:lineRule="exact"/>
        <w:ind w:left="160" w:right="325"/>
        <w:jc w:val="both"/>
        <w:rPr>
          <w:lang w:eastAsia="zh-CN"/>
        </w:rPr>
      </w:pPr>
      <w:r w:rsidRPr="00E20538">
        <w:rPr>
          <w:lang w:eastAsia="zh-CN"/>
        </w:rPr>
        <w:t>主办单位对本参展规定未明确做出规定的相关展览事宜和问题保留最终解释权。主办单位有权在必要的</w:t>
      </w:r>
      <w:r w:rsidRPr="00E20538">
        <w:rPr>
          <w:w w:val="99"/>
          <w:lang w:eastAsia="zh-CN"/>
        </w:rPr>
        <w:t xml:space="preserve"> </w:t>
      </w:r>
      <w:r w:rsidRPr="00E20538">
        <w:rPr>
          <w:lang w:eastAsia="zh-CN"/>
        </w:rPr>
        <w:t>时候修改本参展规定事项，修改前后的内容对各方当事人具有同等效力。若本参展规定事项的内容有任</w:t>
      </w:r>
      <w:r w:rsidRPr="00E20538">
        <w:rPr>
          <w:w w:val="99"/>
          <w:lang w:eastAsia="zh-CN"/>
        </w:rPr>
        <w:t xml:space="preserve"> </w:t>
      </w:r>
      <w:r w:rsidRPr="00E20538">
        <w:rPr>
          <w:lang w:eastAsia="zh-CN"/>
        </w:rPr>
        <w:t>何修改和添加，主办单位将以书面方式通知可能受到影响的参展商。</w:t>
      </w:r>
    </w:p>
    <w:p w:rsidR="002544DC" w:rsidRPr="00E20538" w:rsidRDefault="002544DC">
      <w:pPr>
        <w:spacing w:before="14"/>
        <w:rPr>
          <w:rFonts w:ascii="微软雅黑" w:eastAsia="微软雅黑" w:hAnsi="微软雅黑" w:cs="微软雅黑"/>
          <w:sz w:val="18"/>
          <w:szCs w:val="18"/>
          <w:lang w:eastAsia="zh-CN"/>
        </w:rPr>
      </w:pPr>
    </w:p>
    <w:p w:rsidR="002544DC" w:rsidRPr="00E20538" w:rsidRDefault="00994088">
      <w:pPr>
        <w:pStyle w:val="a3"/>
        <w:ind w:left="160" w:right="325"/>
        <w:jc w:val="both"/>
        <w:rPr>
          <w:lang w:eastAsia="zh-CN"/>
        </w:rPr>
      </w:pPr>
      <w:r w:rsidRPr="00E20538">
        <w:rPr>
          <w:lang w:eastAsia="zh-CN"/>
        </w:rPr>
        <w:t>主办单位有权根据其独立的判断、权力和授权，拒绝或禁止任何参展商的全部或部分展示内容，或拒绝</w:t>
      </w:r>
      <w:r w:rsidRPr="00E20538">
        <w:rPr>
          <w:w w:val="99"/>
          <w:lang w:eastAsia="zh-CN"/>
        </w:rPr>
        <w:t xml:space="preserve"> </w:t>
      </w:r>
      <w:r w:rsidRPr="00E20538">
        <w:rPr>
          <w:lang w:eastAsia="zh-CN"/>
        </w:rPr>
        <w:t>任何参展商及其代表继续参展。其他规定和注意事项请参见您的参展申请表（代合同）。</w:t>
      </w:r>
    </w:p>
    <w:p w:rsidR="002544DC" w:rsidRPr="00E20538" w:rsidRDefault="002544DC">
      <w:pPr>
        <w:spacing w:before="3"/>
        <w:rPr>
          <w:rFonts w:ascii="微软雅黑" w:eastAsia="微软雅黑" w:hAnsi="微软雅黑" w:cs="微软雅黑"/>
          <w:sz w:val="25"/>
          <w:szCs w:val="25"/>
          <w:lang w:eastAsia="zh-CN"/>
        </w:rPr>
      </w:pPr>
    </w:p>
    <w:p w:rsidR="002544DC" w:rsidRPr="00E20538" w:rsidRDefault="00994088">
      <w:pPr>
        <w:pStyle w:val="1"/>
        <w:jc w:val="both"/>
        <w:rPr>
          <w:b w:val="0"/>
          <w:bCs w:val="0"/>
          <w:lang w:eastAsia="zh-CN"/>
        </w:rPr>
      </w:pPr>
      <w:r w:rsidRPr="00E20538">
        <w:rPr>
          <w:lang w:eastAsia="zh-CN"/>
        </w:rPr>
        <w:t>违规和处罚</w:t>
      </w:r>
    </w:p>
    <w:p w:rsidR="002544DC" w:rsidRPr="00E20538" w:rsidRDefault="00994088">
      <w:pPr>
        <w:pStyle w:val="a3"/>
        <w:spacing w:before="161" w:line="237" w:lineRule="auto"/>
        <w:ind w:left="210" w:right="410"/>
        <w:jc w:val="both"/>
        <w:rPr>
          <w:lang w:eastAsia="zh-CN"/>
        </w:rPr>
      </w:pPr>
      <w:r w:rsidRPr="00E20538">
        <w:rPr>
          <w:lang w:eastAsia="zh-CN"/>
        </w:rPr>
        <w:t>严格遵守参展规定是每个参展商的责任。所有参展商都必须</w:t>
      </w:r>
      <w:proofErr w:type="gramStart"/>
      <w:r w:rsidRPr="00E20538">
        <w:rPr>
          <w:lang w:eastAsia="zh-CN"/>
        </w:rPr>
        <w:t>于展前</w:t>
      </w:r>
      <w:proofErr w:type="gramEnd"/>
      <w:r w:rsidRPr="00E20538">
        <w:rPr>
          <w:lang w:eastAsia="zh-CN"/>
        </w:rPr>
        <w:t>完整阅读</w:t>
      </w:r>
      <w:r w:rsidRPr="00CC072C">
        <w:rPr>
          <w:rFonts w:cs="微软雅黑"/>
          <w:b/>
          <w:lang w:eastAsia="zh-CN"/>
        </w:rPr>
        <w:t>DOMOTEX</w:t>
      </w:r>
      <w:r w:rsidRPr="00CC072C">
        <w:rPr>
          <w:rFonts w:cs="微软雅黑"/>
          <w:b/>
          <w:spacing w:val="-25"/>
          <w:lang w:eastAsia="zh-CN"/>
        </w:rPr>
        <w:t xml:space="preserve"> </w:t>
      </w:r>
      <w:proofErr w:type="spellStart"/>
      <w:r w:rsidRPr="00CC072C">
        <w:rPr>
          <w:rFonts w:cs="微软雅黑"/>
          <w:b/>
          <w:lang w:eastAsia="zh-CN"/>
        </w:rPr>
        <w:t>asia</w:t>
      </w:r>
      <w:proofErr w:type="spellEnd"/>
      <w:r w:rsidRPr="00CC072C">
        <w:rPr>
          <w:rFonts w:cs="微软雅黑"/>
          <w:b/>
          <w:lang w:eastAsia="zh-CN"/>
        </w:rPr>
        <w:t>/</w:t>
      </w:r>
      <w:r w:rsidRPr="001972E4">
        <w:rPr>
          <w:rFonts w:cs="微软雅黑"/>
          <w:b/>
          <w:i/>
          <w:sz w:val="21"/>
          <w:szCs w:val="21"/>
          <w:lang w:eastAsia="zh-CN"/>
        </w:rPr>
        <w:t>CHINA</w:t>
      </w:r>
      <w:r w:rsidRPr="00CC072C">
        <w:rPr>
          <w:rFonts w:cs="微软雅黑"/>
          <w:b/>
          <w:lang w:eastAsia="zh-CN"/>
        </w:rPr>
        <w:t>FLOOR</w:t>
      </w:r>
      <w:proofErr w:type="gramStart"/>
      <w:r w:rsidR="00CC072C">
        <w:rPr>
          <w:rFonts w:cs="微软雅黑" w:hint="eastAsia"/>
          <w:b/>
          <w:lang w:eastAsia="zh-CN"/>
        </w:rPr>
        <w:t xml:space="preserve"> </w:t>
      </w:r>
      <w:r w:rsidR="009809A1" w:rsidRPr="00CC072C">
        <w:rPr>
          <w:rFonts w:cs="微软雅黑" w:hint="eastAsia"/>
          <w:b/>
          <w:lang w:eastAsia="zh-CN"/>
        </w:rPr>
        <w:t>202</w:t>
      </w:r>
      <w:r w:rsidR="00CC072C" w:rsidRPr="00CC072C">
        <w:rPr>
          <w:rFonts w:cs="微软雅黑" w:hint="eastAsia"/>
          <w:b/>
          <w:lang w:eastAsia="zh-CN"/>
        </w:rPr>
        <w:t>3</w:t>
      </w:r>
      <w:r w:rsidR="00715C35">
        <w:rPr>
          <w:rFonts w:cs="微软雅黑" w:hint="eastAsia"/>
          <w:b/>
          <w:lang w:eastAsia="zh-CN"/>
        </w:rPr>
        <w:t xml:space="preserve"> </w:t>
      </w:r>
      <w:bookmarkStart w:id="0" w:name="_GoBack"/>
      <w:bookmarkEnd w:id="0"/>
      <w:r w:rsidR="00715C35">
        <w:rPr>
          <w:b/>
          <w:lang w:eastAsia="zh-CN"/>
        </w:rPr>
        <w:t>2023</w:t>
      </w:r>
      <w:proofErr w:type="gramEnd"/>
      <w:r w:rsidRPr="00CC072C">
        <w:rPr>
          <w:b/>
          <w:lang w:eastAsia="zh-CN"/>
        </w:rPr>
        <w:t>中国国际地面材料及铺装技术展览会</w:t>
      </w:r>
      <w:r w:rsidRPr="00E20538">
        <w:rPr>
          <w:lang w:eastAsia="zh-CN"/>
        </w:rPr>
        <w:t>所有的参展规定。到达展览现场前，参展商可以就任何问题</w:t>
      </w:r>
      <w:proofErr w:type="gramStart"/>
      <w:r w:rsidRPr="00E20538">
        <w:rPr>
          <w:lang w:eastAsia="zh-CN"/>
        </w:rPr>
        <w:t>联系主办</w:t>
      </w:r>
      <w:proofErr w:type="gramEnd"/>
      <w:r w:rsidRPr="00E20538">
        <w:rPr>
          <w:lang w:eastAsia="zh-CN"/>
        </w:rPr>
        <w:t>单位。</w:t>
      </w:r>
    </w:p>
    <w:p w:rsidR="002544DC" w:rsidRPr="00E20538" w:rsidRDefault="002544DC">
      <w:pPr>
        <w:spacing w:before="5"/>
        <w:rPr>
          <w:rFonts w:ascii="微软雅黑" w:eastAsia="微软雅黑" w:hAnsi="微软雅黑" w:cs="微软雅黑"/>
          <w:sz w:val="11"/>
          <w:szCs w:val="11"/>
          <w:lang w:eastAsia="zh-CN"/>
        </w:rPr>
      </w:pPr>
    </w:p>
    <w:p w:rsidR="002544DC" w:rsidRPr="00E20538" w:rsidRDefault="00994088">
      <w:pPr>
        <w:pStyle w:val="a3"/>
        <w:ind w:left="210" w:right="208"/>
        <w:jc w:val="both"/>
        <w:rPr>
          <w:lang w:eastAsia="zh-CN"/>
        </w:rPr>
      </w:pPr>
      <w:r w:rsidRPr="00E20538">
        <w:rPr>
          <w:lang w:eastAsia="zh-CN"/>
        </w:rPr>
        <w:t>如参展商及其雇员或代理多次违反参展规定事项，主办单位有权取消参展商的参展资格，且参展商无权获得已支付展位费的退款。</w:t>
      </w:r>
    </w:p>
    <w:p w:rsidR="002544DC" w:rsidRPr="00E20538" w:rsidRDefault="002544DC">
      <w:pPr>
        <w:spacing w:before="5"/>
        <w:rPr>
          <w:rFonts w:ascii="微软雅黑" w:eastAsia="微软雅黑" w:hAnsi="微软雅黑" w:cs="微软雅黑"/>
          <w:sz w:val="11"/>
          <w:szCs w:val="11"/>
          <w:lang w:eastAsia="zh-CN"/>
        </w:rPr>
      </w:pPr>
    </w:p>
    <w:p w:rsidR="002544DC" w:rsidRPr="00C37CBC" w:rsidRDefault="00994088" w:rsidP="00C37CBC">
      <w:pPr>
        <w:pStyle w:val="a3"/>
        <w:ind w:left="210" w:right="208"/>
        <w:jc w:val="both"/>
        <w:rPr>
          <w:lang w:eastAsia="zh-CN"/>
        </w:rPr>
      </w:pPr>
      <w:r w:rsidRPr="00E20538">
        <w:rPr>
          <w:lang w:eastAsia="zh-CN"/>
        </w:rPr>
        <w:t>对于一些参展商而言向主办单位申请租赁标准展位可能会更方便和经济，如果您想申请租赁标准展位，</w:t>
      </w:r>
      <w:r w:rsidRPr="00E20538">
        <w:rPr>
          <w:spacing w:val="-11"/>
          <w:lang w:eastAsia="zh-CN"/>
        </w:rPr>
        <w:t xml:space="preserve"> </w:t>
      </w:r>
      <w:r w:rsidRPr="00E20538">
        <w:rPr>
          <w:lang w:eastAsia="zh-CN"/>
        </w:rPr>
        <w:t>可</w:t>
      </w:r>
      <w:proofErr w:type="gramStart"/>
      <w:r w:rsidRPr="00E20538">
        <w:rPr>
          <w:lang w:eastAsia="zh-CN"/>
        </w:rPr>
        <w:t>于展前联系主办</w:t>
      </w:r>
      <w:proofErr w:type="gramEnd"/>
      <w:r w:rsidRPr="00E20538">
        <w:rPr>
          <w:lang w:eastAsia="zh-CN"/>
        </w:rPr>
        <w:t>单位。</w:t>
      </w:r>
    </w:p>
    <w:p w:rsidR="002544DC" w:rsidRPr="00E20538" w:rsidRDefault="002544DC">
      <w:pPr>
        <w:spacing w:before="2"/>
        <w:rPr>
          <w:rFonts w:ascii="微软雅黑" w:eastAsia="微软雅黑" w:hAnsi="微软雅黑" w:cs="微软雅黑"/>
          <w:sz w:val="11"/>
          <w:szCs w:val="11"/>
          <w:lang w:eastAsia="zh-CN"/>
        </w:rPr>
      </w:pPr>
    </w:p>
    <w:p w:rsidR="002544DC" w:rsidRPr="00C37CBC" w:rsidRDefault="00994088" w:rsidP="00C37CBC">
      <w:pPr>
        <w:pStyle w:val="1"/>
        <w:jc w:val="both"/>
        <w:rPr>
          <w:b w:val="0"/>
          <w:bCs w:val="0"/>
          <w:lang w:eastAsia="zh-CN"/>
        </w:rPr>
      </w:pPr>
      <w:proofErr w:type="gramStart"/>
      <w:r w:rsidRPr="00E20538">
        <w:rPr>
          <w:lang w:eastAsia="zh-CN"/>
        </w:rPr>
        <w:t>展位未</w:t>
      </w:r>
      <w:proofErr w:type="gramEnd"/>
      <w:r w:rsidRPr="00E20538">
        <w:rPr>
          <w:lang w:eastAsia="zh-CN"/>
        </w:rPr>
        <w:t>使用</w:t>
      </w:r>
    </w:p>
    <w:p w:rsidR="002544DC" w:rsidRPr="00E20538" w:rsidRDefault="00994088">
      <w:pPr>
        <w:pStyle w:val="a3"/>
        <w:spacing w:line="344" w:lineRule="exact"/>
        <w:ind w:left="160" w:right="296"/>
        <w:jc w:val="both"/>
        <w:rPr>
          <w:lang w:eastAsia="zh-CN"/>
        </w:rPr>
      </w:pPr>
      <w:r w:rsidRPr="00F17555">
        <w:rPr>
          <w:spacing w:val="7"/>
          <w:lang w:eastAsia="zh-CN"/>
        </w:rPr>
        <w:t>参展商若没有使用其订购的展位，将无法获得退款。所有展示系统、设备和产品必须在</w:t>
      </w:r>
      <w:r w:rsidR="00F17555" w:rsidRPr="00F17555">
        <w:rPr>
          <w:rFonts w:hint="eastAsia"/>
          <w:b/>
          <w:spacing w:val="7"/>
          <w:u w:val="single"/>
          <w:lang w:eastAsia="zh-CN"/>
        </w:rPr>
        <w:t>7</w:t>
      </w:r>
      <w:r w:rsidRPr="00F17555">
        <w:rPr>
          <w:b/>
          <w:u w:val="single"/>
          <w:lang w:eastAsia="zh-CN"/>
        </w:rPr>
        <w:t xml:space="preserve">月 </w:t>
      </w:r>
      <w:r w:rsidR="007445F6" w:rsidRPr="00F17555">
        <w:rPr>
          <w:rFonts w:cs="微软雅黑" w:hint="eastAsia"/>
          <w:b/>
          <w:u w:val="single"/>
          <w:lang w:eastAsia="zh-CN"/>
        </w:rPr>
        <w:t>2</w:t>
      </w:r>
      <w:r w:rsidR="00CC072C" w:rsidRPr="00F17555">
        <w:rPr>
          <w:rFonts w:cs="微软雅黑" w:hint="eastAsia"/>
          <w:b/>
          <w:u w:val="single"/>
          <w:lang w:eastAsia="zh-CN"/>
        </w:rPr>
        <w:t>5</w:t>
      </w:r>
      <w:r w:rsidRPr="00F17555">
        <w:rPr>
          <w:b/>
          <w:u w:val="single"/>
          <w:lang w:eastAsia="zh-CN"/>
        </w:rPr>
        <w:t>日</w:t>
      </w:r>
      <w:r w:rsidRPr="00F17555">
        <w:rPr>
          <w:b/>
          <w:w w:val="99"/>
          <w:u w:val="single"/>
          <w:lang w:eastAsia="zh-CN"/>
        </w:rPr>
        <w:t xml:space="preserve"> </w:t>
      </w:r>
      <w:r w:rsidR="004040B2" w:rsidRPr="00F17555">
        <w:rPr>
          <w:rFonts w:cs="微软雅黑" w:hint="eastAsia"/>
          <w:b/>
          <w:u w:val="single"/>
          <w:lang w:eastAsia="zh-CN"/>
        </w:rPr>
        <w:t>18</w:t>
      </w:r>
      <w:r w:rsidR="00F472AC" w:rsidRPr="00F17555">
        <w:rPr>
          <w:rFonts w:cs="微软雅黑"/>
          <w:b/>
          <w:u w:val="single"/>
          <w:lang w:eastAsia="zh-CN"/>
        </w:rPr>
        <w:t>:0</w:t>
      </w:r>
      <w:r w:rsidR="00C37CBC" w:rsidRPr="00F17555">
        <w:rPr>
          <w:rFonts w:cs="微软雅黑" w:hint="eastAsia"/>
          <w:b/>
          <w:u w:val="single"/>
          <w:lang w:eastAsia="zh-CN"/>
        </w:rPr>
        <w:t>0</w:t>
      </w:r>
      <w:r w:rsidRPr="00F17555">
        <w:rPr>
          <w:u w:val="single"/>
          <w:lang w:eastAsia="zh-CN"/>
        </w:rPr>
        <w:t>前</w:t>
      </w:r>
      <w:r w:rsidRPr="00F17555">
        <w:rPr>
          <w:lang w:eastAsia="zh-CN"/>
        </w:rPr>
        <w:t>安装完成，否则主办单位将以维持展览现场专业性目的回收展位。</w:t>
      </w:r>
      <w:proofErr w:type="gramStart"/>
      <w:r w:rsidRPr="00F17555">
        <w:rPr>
          <w:lang w:eastAsia="zh-CN"/>
        </w:rPr>
        <w:t>若参</w:t>
      </w:r>
      <w:proofErr w:type="gramEnd"/>
      <w:r w:rsidRPr="00F17555">
        <w:rPr>
          <w:lang w:eastAsia="zh-CN"/>
        </w:rPr>
        <w:t>展商没有事先将取消展</w:t>
      </w:r>
      <w:r w:rsidRPr="00F17555">
        <w:rPr>
          <w:w w:val="99"/>
          <w:lang w:eastAsia="zh-CN"/>
        </w:rPr>
        <w:t xml:space="preserve"> </w:t>
      </w:r>
      <w:r w:rsidRPr="00F17555">
        <w:rPr>
          <w:lang w:eastAsia="zh-CN"/>
        </w:rPr>
        <w:t>位的事宜通知主办单位，将失去订购次年展览展位的优先权。</w:t>
      </w:r>
    </w:p>
    <w:p w:rsidR="002544DC" w:rsidRPr="00E20538" w:rsidRDefault="002544DC">
      <w:pPr>
        <w:spacing w:before="11"/>
        <w:rPr>
          <w:rFonts w:ascii="微软雅黑" w:eastAsia="微软雅黑" w:hAnsi="微软雅黑" w:cs="微软雅黑"/>
          <w:sz w:val="18"/>
          <w:szCs w:val="18"/>
          <w:lang w:eastAsia="zh-CN"/>
        </w:rPr>
      </w:pPr>
    </w:p>
    <w:p w:rsidR="00C37CBC" w:rsidRDefault="00994088" w:rsidP="00C37CBC">
      <w:pPr>
        <w:pStyle w:val="1"/>
        <w:jc w:val="both"/>
        <w:rPr>
          <w:lang w:eastAsia="zh-CN"/>
        </w:rPr>
      </w:pPr>
      <w:r w:rsidRPr="00E20538">
        <w:rPr>
          <w:lang w:eastAsia="zh-CN"/>
        </w:rPr>
        <w:t>参展商的责任</w:t>
      </w:r>
    </w:p>
    <w:p w:rsidR="002544DC" w:rsidRPr="00C37CBC" w:rsidRDefault="00994088" w:rsidP="00C37CBC">
      <w:pPr>
        <w:pStyle w:val="1"/>
        <w:jc w:val="both"/>
        <w:rPr>
          <w:b w:val="0"/>
          <w:bCs w:val="0"/>
          <w:lang w:eastAsia="zh-CN"/>
        </w:rPr>
      </w:pPr>
      <w:r w:rsidRPr="00C37CBC">
        <w:rPr>
          <w:b w:val="0"/>
          <w:lang w:eastAsia="zh-CN"/>
        </w:rPr>
        <w:t>如果因展位搭建施工不当对展馆设施或邻近展位造成损害，参展商将承担全部责任并做出赔偿。参展商不得在展馆的柱子、墙面或地板上使用油漆、粘胶、烤漆或其他涂层。如果展馆的任何部分遭到破坏或损害，导致参展商不能部分或全程展出；或者如果由于罢工、天灾、国家紧急行为或其他任何主办单位无法控制的原因，导致展览无法部分或全程展出的，参展商无权向主办单位主张赔偿权利。</w:t>
      </w:r>
    </w:p>
    <w:p w:rsidR="002544DC" w:rsidRPr="00E20538" w:rsidRDefault="002544DC">
      <w:pPr>
        <w:spacing w:before="14"/>
        <w:rPr>
          <w:rFonts w:ascii="微软雅黑" w:eastAsia="微软雅黑" w:hAnsi="微软雅黑" w:cs="微软雅黑"/>
          <w:sz w:val="20"/>
          <w:szCs w:val="20"/>
          <w:lang w:eastAsia="zh-CN"/>
        </w:rPr>
      </w:pPr>
    </w:p>
    <w:p w:rsidR="002544DC" w:rsidRPr="00E20538" w:rsidRDefault="00994088">
      <w:pPr>
        <w:pStyle w:val="a3"/>
        <w:spacing w:line="344" w:lineRule="exact"/>
        <w:ind w:left="160" w:right="293"/>
        <w:jc w:val="both"/>
        <w:rPr>
          <w:lang w:eastAsia="zh-CN"/>
        </w:rPr>
      </w:pPr>
      <w:r w:rsidRPr="00E20538">
        <w:rPr>
          <w:lang w:eastAsia="zh-CN"/>
        </w:rPr>
        <w:t>除了在参展申请表（代合同）背面列明的规定以外，</w:t>
      </w:r>
      <w:r w:rsidRPr="00CC072C">
        <w:rPr>
          <w:rFonts w:cs="微软雅黑"/>
          <w:b/>
          <w:lang w:eastAsia="zh-CN"/>
        </w:rPr>
        <w:t xml:space="preserve">DOMOTEX </w:t>
      </w:r>
      <w:proofErr w:type="spellStart"/>
      <w:r w:rsidRPr="00CC072C">
        <w:rPr>
          <w:rFonts w:cs="微软雅黑"/>
          <w:b/>
          <w:lang w:eastAsia="zh-CN"/>
        </w:rPr>
        <w:t>asia</w:t>
      </w:r>
      <w:proofErr w:type="spellEnd"/>
      <w:r w:rsidRPr="00CC072C">
        <w:rPr>
          <w:rFonts w:cs="微软雅黑"/>
          <w:b/>
          <w:lang w:eastAsia="zh-CN"/>
        </w:rPr>
        <w:t>/</w:t>
      </w:r>
      <w:r w:rsidRPr="001972E4">
        <w:rPr>
          <w:rFonts w:cs="微软雅黑"/>
          <w:b/>
          <w:i/>
          <w:sz w:val="21"/>
          <w:szCs w:val="21"/>
          <w:lang w:eastAsia="zh-CN"/>
        </w:rPr>
        <w:t>CHINA</w:t>
      </w:r>
      <w:r w:rsidRPr="00CC072C">
        <w:rPr>
          <w:rFonts w:cs="微软雅黑"/>
          <w:b/>
          <w:lang w:eastAsia="zh-CN"/>
        </w:rPr>
        <w:t xml:space="preserve">FLOOR </w:t>
      </w:r>
      <w:r w:rsidR="00832A48" w:rsidRPr="00CC072C">
        <w:rPr>
          <w:rFonts w:cs="微软雅黑"/>
          <w:b/>
          <w:lang w:eastAsia="zh-CN"/>
        </w:rPr>
        <w:t>20</w:t>
      </w:r>
      <w:r w:rsidR="00174972" w:rsidRPr="00CC072C">
        <w:rPr>
          <w:rFonts w:cs="微软雅黑" w:hint="eastAsia"/>
          <w:b/>
          <w:lang w:eastAsia="zh-CN"/>
        </w:rPr>
        <w:t>2</w:t>
      </w:r>
      <w:r w:rsidR="001972E4">
        <w:rPr>
          <w:rFonts w:cs="微软雅黑" w:hint="eastAsia"/>
          <w:b/>
          <w:lang w:eastAsia="zh-CN"/>
        </w:rPr>
        <w:t>3</w:t>
      </w:r>
      <w:r w:rsidR="00CC072C">
        <w:rPr>
          <w:rFonts w:cs="微软雅黑" w:hint="eastAsia"/>
          <w:b/>
          <w:lang w:eastAsia="zh-CN"/>
        </w:rPr>
        <w:t xml:space="preserve">  </w:t>
      </w:r>
      <w:r w:rsidR="00715C35">
        <w:rPr>
          <w:b/>
          <w:lang w:eastAsia="zh-CN"/>
        </w:rPr>
        <w:t>2023</w:t>
      </w:r>
      <w:r w:rsidRPr="00CC072C">
        <w:rPr>
          <w:b/>
          <w:lang w:eastAsia="zh-CN"/>
        </w:rPr>
        <w:t>中国国际地面材料及铺装技术展览会</w:t>
      </w:r>
      <w:r w:rsidRPr="00A34067">
        <w:rPr>
          <w:lang w:eastAsia="zh-CN"/>
        </w:rPr>
        <w:t>参展规定事项是基于对所有展览当事人（参展商、参观者、服务</w:t>
      </w:r>
      <w:r w:rsidRPr="00E20538">
        <w:rPr>
          <w:lang w:eastAsia="zh-CN"/>
        </w:rPr>
        <w:t>提</w:t>
      </w:r>
      <w:r w:rsidRPr="00E20538">
        <w:rPr>
          <w:spacing w:val="-42"/>
          <w:lang w:eastAsia="zh-CN"/>
        </w:rPr>
        <w:t xml:space="preserve"> </w:t>
      </w:r>
      <w:r w:rsidRPr="00E20538">
        <w:rPr>
          <w:lang w:eastAsia="zh-CN"/>
        </w:rPr>
        <w:t>供商、展馆管理单位和主办单位）的全面考虑而制定，并在整个展览过程中对所有当事人有效。</w:t>
      </w:r>
    </w:p>
    <w:p w:rsidR="002544DC" w:rsidRPr="00174972" w:rsidRDefault="002544DC">
      <w:pPr>
        <w:spacing w:line="344" w:lineRule="exact"/>
        <w:jc w:val="both"/>
        <w:rPr>
          <w:lang w:eastAsia="zh-CN"/>
        </w:rPr>
        <w:sectPr w:rsidR="002544DC" w:rsidRPr="00174972">
          <w:headerReference w:type="default" r:id="rId7"/>
          <w:type w:val="continuous"/>
          <w:pgSz w:w="11910" w:h="16850"/>
          <w:pgMar w:top="1600" w:right="1140" w:bottom="280" w:left="1280" w:header="744" w:footer="720" w:gutter="0"/>
          <w:cols w:space="720"/>
        </w:sectPr>
      </w:pPr>
    </w:p>
    <w:p w:rsidR="002544DC" w:rsidRPr="00E20538" w:rsidRDefault="002544DC">
      <w:pPr>
        <w:spacing w:before="14"/>
        <w:rPr>
          <w:rFonts w:ascii="微软雅黑" w:eastAsia="微软雅黑" w:hAnsi="微软雅黑" w:cs="微软雅黑"/>
          <w:sz w:val="10"/>
          <w:szCs w:val="10"/>
          <w:lang w:eastAsia="zh-CN"/>
        </w:rPr>
      </w:pPr>
    </w:p>
    <w:p w:rsidR="002544DC" w:rsidRPr="00C37CBC" w:rsidRDefault="00994088" w:rsidP="00C37CBC">
      <w:pPr>
        <w:pStyle w:val="1"/>
        <w:spacing w:line="312" w:lineRule="exact"/>
        <w:rPr>
          <w:b w:val="0"/>
          <w:bCs w:val="0"/>
          <w:lang w:eastAsia="zh-CN"/>
        </w:rPr>
      </w:pPr>
      <w:r w:rsidRPr="00E20538">
        <w:rPr>
          <w:lang w:eastAsia="zh-CN"/>
        </w:rPr>
        <w:t>责任限制</w:t>
      </w:r>
    </w:p>
    <w:p w:rsidR="002544DC" w:rsidRPr="00C37CBC" w:rsidRDefault="00994088" w:rsidP="00C37CBC">
      <w:pPr>
        <w:pStyle w:val="a3"/>
        <w:spacing w:line="344" w:lineRule="exact"/>
        <w:ind w:left="160"/>
        <w:rPr>
          <w:lang w:eastAsia="zh-CN"/>
        </w:rPr>
      </w:pPr>
      <w:r w:rsidRPr="00E20538">
        <w:rPr>
          <w:lang w:eastAsia="zh-CN"/>
        </w:rPr>
        <w:t>主办单位在此提醒参展商注意展位申请表（代合同）背面的责任限制条款。参展商在展会前或展会期间不遵守任何一条展览规则，将被剥夺参展资格，主办单位将不退还任何已付的参展费用。</w:t>
      </w:r>
      <w:r w:rsidRPr="00E20538">
        <w:rPr>
          <w:spacing w:val="2"/>
          <w:lang w:eastAsia="zh-CN"/>
        </w:rPr>
        <w:t>主办单位有权在其认为有必要维持展会的秩序时，变更和修正规章，增加额外的条例，只有主办单位</w:t>
      </w:r>
      <w:r w:rsidRPr="00E20538">
        <w:rPr>
          <w:lang w:eastAsia="zh-CN"/>
        </w:rPr>
        <w:t>才能发表对此的不同的意见与辩解，以及规定展商的权利、义务及责任。</w:t>
      </w:r>
    </w:p>
    <w:p w:rsidR="002544DC" w:rsidRPr="00E20538" w:rsidRDefault="002544DC">
      <w:pPr>
        <w:spacing w:before="9"/>
        <w:rPr>
          <w:rFonts w:ascii="微软雅黑" w:eastAsia="微软雅黑" w:hAnsi="微软雅黑" w:cs="微软雅黑"/>
          <w:sz w:val="18"/>
          <w:szCs w:val="18"/>
          <w:lang w:eastAsia="zh-CN"/>
        </w:rPr>
      </w:pPr>
    </w:p>
    <w:p w:rsidR="00C37CBC" w:rsidRDefault="00994088" w:rsidP="00C37CBC">
      <w:pPr>
        <w:pStyle w:val="1"/>
        <w:rPr>
          <w:lang w:eastAsia="zh-CN"/>
        </w:rPr>
      </w:pPr>
      <w:r w:rsidRPr="00E20538">
        <w:rPr>
          <w:lang w:eastAsia="zh-CN"/>
        </w:rPr>
        <w:t>胸牌</w:t>
      </w:r>
    </w:p>
    <w:p w:rsidR="002544DC" w:rsidRPr="00C37CBC" w:rsidRDefault="00994088" w:rsidP="00C37CBC">
      <w:pPr>
        <w:pStyle w:val="1"/>
        <w:rPr>
          <w:b w:val="0"/>
          <w:bCs w:val="0"/>
          <w:lang w:eastAsia="zh-CN"/>
        </w:rPr>
      </w:pPr>
      <w:r w:rsidRPr="00E20538">
        <w:rPr>
          <w:rFonts w:ascii="Wingdings" w:eastAsia="Wingdings" w:hAnsi="Wingdings" w:cs="Wingdings"/>
          <w:w w:val="95"/>
          <w:lang w:eastAsia="zh-CN"/>
        </w:rPr>
        <w:t></w:t>
      </w:r>
      <w:r w:rsidRPr="00E20538">
        <w:rPr>
          <w:rFonts w:ascii="Times New Roman" w:eastAsia="Times New Roman" w:hAnsi="Times New Roman" w:cs="Times New Roman"/>
          <w:w w:val="95"/>
          <w:lang w:eastAsia="zh-CN"/>
        </w:rPr>
        <w:tab/>
      </w:r>
      <w:r w:rsidRPr="00E20538">
        <w:rPr>
          <w:rFonts w:cs="微软雅黑"/>
          <w:lang w:eastAsia="zh-CN"/>
        </w:rPr>
        <w:t>展商胸牌</w:t>
      </w:r>
    </w:p>
    <w:p w:rsidR="002544DC" w:rsidRPr="00E20538" w:rsidRDefault="00994088">
      <w:pPr>
        <w:pStyle w:val="a3"/>
        <w:spacing w:line="344" w:lineRule="exact"/>
        <w:ind w:left="868" w:right="277" w:hanging="281"/>
        <w:jc w:val="both"/>
        <w:rPr>
          <w:lang w:eastAsia="zh-CN"/>
        </w:rPr>
      </w:pPr>
      <w:r w:rsidRPr="00E20538">
        <w:rPr>
          <w:rFonts w:cs="微软雅黑"/>
          <w:lang w:eastAsia="zh-CN"/>
        </w:rPr>
        <w:t>1.</w:t>
      </w:r>
      <w:r w:rsidRPr="00E20538">
        <w:rPr>
          <w:rFonts w:cs="微软雅黑"/>
          <w:spacing w:val="50"/>
          <w:lang w:eastAsia="zh-CN"/>
        </w:rPr>
        <w:t xml:space="preserve"> </w:t>
      </w:r>
      <w:r w:rsidRPr="00E20538">
        <w:rPr>
          <w:lang w:eastAsia="zh-CN"/>
        </w:rPr>
        <w:t>所有在展位内工作的参展商及其职员无论何时都必须在展馆内佩戴参展商胸牌，任何在展馆内</w:t>
      </w:r>
      <w:r w:rsidRPr="00E20538">
        <w:rPr>
          <w:w w:val="99"/>
          <w:lang w:eastAsia="zh-CN"/>
        </w:rPr>
        <w:t xml:space="preserve"> </w:t>
      </w:r>
      <w:r w:rsidRPr="00E20538">
        <w:rPr>
          <w:lang w:eastAsia="zh-CN"/>
        </w:rPr>
        <w:t>没有佩戴胸牌的人员可能被要求离开展馆。</w:t>
      </w:r>
    </w:p>
    <w:p w:rsidR="002544DC" w:rsidRPr="00E20538" w:rsidRDefault="00994088">
      <w:pPr>
        <w:pStyle w:val="a3"/>
        <w:spacing w:line="344" w:lineRule="exact"/>
        <w:ind w:left="868" w:right="277" w:hanging="281"/>
        <w:jc w:val="both"/>
        <w:rPr>
          <w:lang w:eastAsia="zh-CN"/>
        </w:rPr>
      </w:pPr>
      <w:r w:rsidRPr="00E20538">
        <w:rPr>
          <w:rFonts w:cs="微软雅黑"/>
          <w:lang w:eastAsia="zh-CN"/>
        </w:rPr>
        <w:t>2.</w:t>
      </w:r>
      <w:r w:rsidRPr="00E20538">
        <w:rPr>
          <w:rFonts w:cs="微软雅黑"/>
          <w:spacing w:val="50"/>
          <w:lang w:eastAsia="zh-CN"/>
        </w:rPr>
        <w:t xml:space="preserve"> </w:t>
      </w:r>
      <w:r w:rsidRPr="00E20538">
        <w:rPr>
          <w:lang w:eastAsia="zh-CN"/>
        </w:rPr>
        <w:t>出于参展商的权益考虑，每家参展公司能申领一定数量的免费胸牌。详细请登录《展商自助服</w:t>
      </w:r>
      <w:r w:rsidRPr="00E20538">
        <w:rPr>
          <w:w w:val="99"/>
          <w:lang w:eastAsia="zh-CN"/>
        </w:rPr>
        <w:t xml:space="preserve"> </w:t>
      </w:r>
      <w:r w:rsidRPr="00E20538">
        <w:rPr>
          <w:lang w:eastAsia="zh-CN"/>
        </w:rPr>
        <w:t>务系统》查询</w:t>
      </w:r>
    </w:p>
    <w:p w:rsidR="002544DC" w:rsidRPr="00E20538" w:rsidRDefault="00994088">
      <w:pPr>
        <w:pStyle w:val="a3"/>
        <w:spacing w:line="344" w:lineRule="exact"/>
        <w:ind w:left="868" w:right="189" w:hanging="281"/>
        <w:jc w:val="both"/>
        <w:rPr>
          <w:lang w:eastAsia="zh-CN"/>
        </w:rPr>
      </w:pPr>
      <w:r w:rsidRPr="00E20538">
        <w:rPr>
          <w:rFonts w:cs="微软雅黑"/>
          <w:lang w:eastAsia="zh-CN"/>
        </w:rPr>
        <w:t>3.</w:t>
      </w:r>
      <w:r w:rsidRPr="00E20538">
        <w:rPr>
          <w:rFonts w:cs="微软雅黑"/>
          <w:spacing w:val="45"/>
          <w:lang w:eastAsia="zh-CN"/>
        </w:rPr>
        <w:t xml:space="preserve"> </w:t>
      </w:r>
      <w:r w:rsidRPr="00E20538">
        <w:rPr>
          <w:lang w:eastAsia="zh-CN"/>
        </w:rPr>
        <w:t>不在展位内工作的参展公司员工可以登录主办单位官网（</w:t>
      </w:r>
      <w:hyperlink r:id="rId8">
        <w:r w:rsidRPr="00E20538">
          <w:rPr>
            <w:rFonts w:cs="微软雅黑"/>
            <w:lang w:eastAsia="zh-CN"/>
          </w:rPr>
          <w:t>www.dacf.cn</w:t>
        </w:r>
      </w:hyperlink>
      <w:r w:rsidRPr="00E20538">
        <w:rPr>
          <w:lang w:eastAsia="zh-CN"/>
        </w:rPr>
        <w:t>）</w:t>
      </w:r>
      <w:r w:rsidRPr="00E20538">
        <w:rPr>
          <w:rFonts w:cs="微软雅黑"/>
          <w:lang w:eastAsia="zh-CN"/>
        </w:rPr>
        <w:t>-</w:t>
      </w:r>
      <w:r w:rsidRPr="00E20538">
        <w:rPr>
          <w:lang w:eastAsia="zh-CN"/>
        </w:rPr>
        <w:t>观众预登记，申领观</w:t>
      </w:r>
      <w:r w:rsidRPr="00E20538">
        <w:rPr>
          <w:w w:val="99"/>
          <w:lang w:eastAsia="zh-CN"/>
        </w:rPr>
        <w:t xml:space="preserve"> </w:t>
      </w:r>
      <w:r w:rsidRPr="00E20538">
        <w:rPr>
          <w:lang w:eastAsia="zh-CN"/>
        </w:rPr>
        <w:t>众胸牌。</w:t>
      </w:r>
    </w:p>
    <w:p w:rsidR="00A16F75" w:rsidRDefault="00994088" w:rsidP="00A16F75">
      <w:pPr>
        <w:pStyle w:val="a3"/>
        <w:spacing w:line="344" w:lineRule="exact"/>
        <w:ind w:left="868" w:right="277" w:hanging="281"/>
        <w:jc w:val="both"/>
        <w:rPr>
          <w:rFonts w:cs="微软雅黑"/>
          <w:sz w:val="16"/>
          <w:szCs w:val="16"/>
          <w:lang w:eastAsia="zh-CN"/>
        </w:rPr>
      </w:pPr>
      <w:r w:rsidRPr="00E20538">
        <w:rPr>
          <w:rFonts w:cs="微软雅黑"/>
          <w:lang w:eastAsia="zh-CN"/>
        </w:rPr>
        <w:t>4.</w:t>
      </w:r>
      <w:r w:rsidRPr="00E20538">
        <w:rPr>
          <w:rFonts w:cs="微软雅黑"/>
          <w:spacing w:val="49"/>
          <w:lang w:eastAsia="zh-CN"/>
        </w:rPr>
        <w:t xml:space="preserve"> </w:t>
      </w:r>
      <w:r w:rsidRPr="00E20538">
        <w:rPr>
          <w:lang w:eastAsia="zh-CN"/>
        </w:rPr>
        <w:t>由参展</w:t>
      </w:r>
      <w:proofErr w:type="gramStart"/>
      <w:r w:rsidRPr="00E20538">
        <w:rPr>
          <w:lang w:eastAsia="zh-CN"/>
        </w:rPr>
        <w:t>商邀请</w:t>
      </w:r>
      <w:proofErr w:type="gramEnd"/>
      <w:r w:rsidRPr="00E20538">
        <w:rPr>
          <w:lang w:eastAsia="zh-CN"/>
        </w:rPr>
        <w:t>的嘉宾应佩戴观众胸牌。参展商不得为嘉宾办理参展商胸牌。为保证嘉宾在到达</w:t>
      </w:r>
      <w:r w:rsidRPr="00E20538">
        <w:rPr>
          <w:w w:val="99"/>
          <w:lang w:eastAsia="zh-CN"/>
        </w:rPr>
        <w:t xml:space="preserve"> </w:t>
      </w:r>
      <w:r w:rsidRPr="00E20538">
        <w:rPr>
          <w:lang w:eastAsia="zh-CN"/>
        </w:rPr>
        <w:t>展馆前拿到胸牌，参展商或嘉宾可以于规定日期前进行观众在线预先登记。关于预先登记的详</w:t>
      </w:r>
      <w:r w:rsidRPr="00E20538">
        <w:rPr>
          <w:w w:val="99"/>
          <w:lang w:eastAsia="zh-CN"/>
        </w:rPr>
        <w:t xml:space="preserve"> </w:t>
      </w:r>
      <w:proofErr w:type="gramStart"/>
      <w:r w:rsidRPr="00E20538">
        <w:rPr>
          <w:lang w:eastAsia="zh-CN"/>
        </w:rPr>
        <w:t>细信息</w:t>
      </w:r>
      <w:proofErr w:type="gramEnd"/>
      <w:r w:rsidRPr="00E20538">
        <w:rPr>
          <w:lang w:eastAsia="zh-CN"/>
        </w:rPr>
        <w:t>将公布于网络，请</w:t>
      </w:r>
      <w:r w:rsidRPr="00CB73A5">
        <w:rPr>
          <w:lang w:eastAsia="zh-CN"/>
        </w:rPr>
        <w:t>访问：</w:t>
      </w:r>
      <w:r w:rsidR="00BB6934" w:rsidRPr="00542342">
        <w:rPr>
          <w:color w:val="FF0000"/>
          <w:highlight w:val="yellow"/>
          <w:lang w:eastAsia="zh-CN"/>
        </w:rPr>
        <w:t>https://www.dacf.cn/gzydj.shtml</w:t>
      </w:r>
      <w:r w:rsidR="00190109" w:rsidRPr="00217460">
        <w:rPr>
          <w:rFonts w:cs="微软雅黑"/>
          <w:sz w:val="16"/>
          <w:szCs w:val="16"/>
          <w:lang w:eastAsia="zh-CN"/>
        </w:rPr>
        <w:t xml:space="preserve"> </w:t>
      </w:r>
    </w:p>
    <w:p w:rsidR="002544DC" w:rsidRPr="00E20538" w:rsidRDefault="00994088" w:rsidP="00A16F75">
      <w:pPr>
        <w:pStyle w:val="a3"/>
        <w:spacing w:line="344" w:lineRule="exact"/>
        <w:ind w:left="868" w:right="277" w:hanging="281"/>
        <w:jc w:val="both"/>
        <w:rPr>
          <w:lang w:eastAsia="zh-CN"/>
        </w:rPr>
      </w:pPr>
      <w:r w:rsidRPr="00E20538">
        <w:rPr>
          <w:rFonts w:cs="微软雅黑"/>
          <w:lang w:eastAsia="zh-CN"/>
        </w:rPr>
        <w:t>5.</w:t>
      </w:r>
      <w:r w:rsidRPr="00E20538">
        <w:rPr>
          <w:rFonts w:cs="微软雅黑"/>
          <w:spacing w:val="48"/>
          <w:lang w:eastAsia="zh-CN"/>
        </w:rPr>
        <w:t xml:space="preserve"> </w:t>
      </w:r>
      <w:r w:rsidRPr="00E20538">
        <w:rPr>
          <w:lang w:eastAsia="zh-CN"/>
        </w:rPr>
        <w:t>参展商胸牌不发放给与展览无关的租赁公司、金融机构、出版商、供应商、商贩等。</w:t>
      </w:r>
    </w:p>
    <w:p w:rsidR="002544DC" w:rsidRPr="00E20538" w:rsidRDefault="00994088">
      <w:pPr>
        <w:pStyle w:val="a3"/>
        <w:spacing w:before="16" w:line="344" w:lineRule="exact"/>
        <w:ind w:left="868" w:right="277" w:hanging="281"/>
        <w:jc w:val="both"/>
        <w:rPr>
          <w:lang w:eastAsia="zh-CN"/>
        </w:rPr>
      </w:pPr>
      <w:r w:rsidRPr="00E20538">
        <w:rPr>
          <w:rFonts w:cs="微软雅黑"/>
          <w:lang w:eastAsia="zh-CN"/>
        </w:rPr>
        <w:t>6.</w:t>
      </w:r>
      <w:r w:rsidRPr="00E20538">
        <w:rPr>
          <w:rFonts w:cs="微软雅黑"/>
          <w:spacing w:val="51"/>
          <w:lang w:eastAsia="zh-CN"/>
        </w:rPr>
        <w:t xml:space="preserve"> </w:t>
      </w:r>
      <w:r w:rsidRPr="00E20538">
        <w:rPr>
          <w:lang w:eastAsia="zh-CN"/>
        </w:rPr>
        <w:t>参展公司及其职员、代表机构或任何通过参展公司进入展馆的人员不得就未执行本条规定所引</w:t>
      </w:r>
      <w:r w:rsidRPr="00E20538">
        <w:rPr>
          <w:w w:val="99"/>
          <w:lang w:eastAsia="zh-CN"/>
        </w:rPr>
        <w:t xml:space="preserve"> </w:t>
      </w:r>
      <w:r w:rsidRPr="00E20538">
        <w:rPr>
          <w:lang w:eastAsia="zh-CN"/>
        </w:rPr>
        <w:t>起的任何损失主张赔偿权利。</w:t>
      </w:r>
    </w:p>
    <w:p w:rsidR="002544DC" w:rsidRPr="00E20538" w:rsidRDefault="00994088">
      <w:pPr>
        <w:pStyle w:val="a3"/>
        <w:spacing w:line="326" w:lineRule="exact"/>
        <w:rPr>
          <w:lang w:eastAsia="zh-CN"/>
        </w:rPr>
      </w:pPr>
      <w:r w:rsidRPr="00E20538">
        <w:rPr>
          <w:rFonts w:cs="微软雅黑"/>
          <w:lang w:eastAsia="zh-CN"/>
        </w:rPr>
        <w:t>7.</w:t>
      </w:r>
      <w:r w:rsidRPr="00E20538">
        <w:rPr>
          <w:rFonts w:cs="微软雅黑"/>
          <w:spacing w:val="50"/>
          <w:lang w:eastAsia="zh-CN"/>
        </w:rPr>
        <w:t xml:space="preserve"> </w:t>
      </w:r>
      <w:r w:rsidRPr="00E20538">
        <w:rPr>
          <w:lang w:eastAsia="zh-CN"/>
        </w:rPr>
        <w:t>任何随意涂改的胸牌将视为无效胸牌。任何人不得以公司名片代替胸牌。</w:t>
      </w:r>
    </w:p>
    <w:p w:rsidR="002544DC" w:rsidRPr="00E20538" w:rsidRDefault="00994088">
      <w:pPr>
        <w:pStyle w:val="a3"/>
        <w:spacing w:before="16" w:line="344" w:lineRule="exact"/>
        <w:ind w:left="868" w:right="277" w:hanging="281"/>
        <w:jc w:val="both"/>
        <w:rPr>
          <w:lang w:eastAsia="zh-CN"/>
        </w:rPr>
      </w:pPr>
      <w:r w:rsidRPr="00E20538">
        <w:rPr>
          <w:rFonts w:cs="微软雅黑"/>
          <w:lang w:eastAsia="zh-CN"/>
        </w:rPr>
        <w:t>8.</w:t>
      </w:r>
      <w:r w:rsidRPr="00E20538">
        <w:rPr>
          <w:rFonts w:cs="微软雅黑"/>
          <w:spacing w:val="51"/>
          <w:lang w:eastAsia="zh-CN"/>
        </w:rPr>
        <w:t xml:space="preserve"> </w:t>
      </w:r>
      <w:r w:rsidRPr="00E20538">
        <w:rPr>
          <w:lang w:eastAsia="zh-CN"/>
        </w:rPr>
        <w:t>严禁参展商及其职员使用虚假身份，或不正当地使用胸牌与任何其他方法、装置来帮助未获批</w:t>
      </w:r>
      <w:r w:rsidRPr="00E20538">
        <w:rPr>
          <w:w w:val="99"/>
          <w:lang w:eastAsia="zh-CN"/>
        </w:rPr>
        <w:t xml:space="preserve"> </w:t>
      </w:r>
      <w:r w:rsidRPr="00E20538">
        <w:rPr>
          <w:lang w:eastAsia="zh-CN"/>
        </w:rPr>
        <w:t>准的人员进入展馆。一旦发现此类现象，参展商及其职员或代表机构都将会被禁止进入展馆，</w:t>
      </w:r>
      <w:r w:rsidRPr="00E20538">
        <w:rPr>
          <w:w w:val="99"/>
          <w:lang w:eastAsia="zh-CN"/>
        </w:rPr>
        <w:t xml:space="preserve"> </w:t>
      </w:r>
      <w:r w:rsidRPr="00E20538">
        <w:rPr>
          <w:lang w:eastAsia="zh-CN"/>
        </w:rPr>
        <w:t>主办单位不承担参展商因此造成的任何损失或退还任何参展费用。</w:t>
      </w:r>
    </w:p>
    <w:p w:rsidR="002544DC" w:rsidRPr="00E20538" w:rsidRDefault="00994088">
      <w:pPr>
        <w:pStyle w:val="a3"/>
        <w:spacing w:line="326" w:lineRule="exact"/>
        <w:ind w:left="868" w:hanging="281"/>
        <w:jc w:val="both"/>
        <w:rPr>
          <w:lang w:eastAsia="zh-CN"/>
        </w:rPr>
      </w:pPr>
      <w:r w:rsidRPr="00E20538">
        <w:rPr>
          <w:rFonts w:cs="微软雅黑"/>
          <w:lang w:eastAsia="zh-CN"/>
        </w:rPr>
        <w:t>9.</w:t>
      </w:r>
      <w:r w:rsidRPr="00E20538">
        <w:rPr>
          <w:rFonts w:cs="微软雅黑"/>
          <w:spacing w:val="48"/>
          <w:lang w:eastAsia="zh-CN"/>
        </w:rPr>
        <w:t xml:space="preserve"> </w:t>
      </w:r>
      <w:r w:rsidRPr="00E20538">
        <w:rPr>
          <w:lang w:eastAsia="zh-CN"/>
        </w:rPr>
        <w:t>任何人如未经合格登记进入展馆，或帮助未经登记的人员进入展馆都是违反规定的，可能被要</w:t>
      </w:r>
    </w:p>
    <w:p w:rsidR="002544DC" w:rsidRDefault="00994088">
      <w:pPr>
        <w:pStyle w:val="a3"/>
        <w:spacing w:line="342" w:lineRule="exact"/>
        <w:ind w:left="868"/>
        <w:rPr>
          <w:lang w:eastAsia="zh-CN"/>
        </w:rPr>
      </w:pPr>
      <w:proofErr w:type="gramStart"/>
      <w:r w:rsidRPr="00E20538">
        <w:rPr>
          <w:lang w:eastAsia="zh-CN"/>
        </w:rPr>
        <w:t>求立即</w:t>
      </w:r>
      <w:proofErr w:type="gramEnd"/>
      <w:r w:rsidRPr="00E20538">
        <w:rPr>
          <w:lang w:eastAsia="zh-CN"/>
        </w:rPr>
        <w:t>离开展馆。</w:t>
      </w:r>
    </w:p>
    <w:p w:rsidR="00757602" w:rsidRPr="00E20538" w:rsidRDefault="00757602">
      <w:pPr>
        <w:pStyle w:val="a3"/>
        <w:spacing w:line="342" w:lineRule="exact"/>
        <w:ind w:left="868"/>
        <w:rPr>
          <w:lang w:eastAsia="zh-CN"/>
        </w:rPr>
      </w:pPr>
    </w:p>
    <w:p w:rsidR="00A16F75" w:rsidRPr="00757602" w:rsidRDefault="00994088" w:rsidP="00757602">
      <w:pPr>
        <w:pStyle w:val="1"/>
        <w:tabs>
          <w:tab w:val="left" w:pos="587"/>
        </w:tabs>
        <w:spacing w:line="343" w:lineRule="exact"/>
        <w:rPr>
          <w:lang w:eastAsia="zh-CN"/>
        </w:rPr>
      </w:pPr>
      <w:r w:rsidRPr="00E20538">
        <w:rPr>
          <w:rFonts w:ascii="Wingdings" w:eastAsia="Wingdings" w:hAnsi="Wingdings" w:cs="Wingdings"/>
          <w:b w:val="0"/>
          <w:bCs w:val="0"/>
          <w:w w:val="95"/>
          <w:lang w:eastAsia="zh-CN"/>
        </w:rPr>
        <w:t></w:t>
      </w:r>
      <w:r w:rsidRPr="00E20538">
        <w:rPr>
          <w:rFonts w:ascii="Times New Roman" w:eastAsia="Times New Roman" w:hAnsi="Times New Roman" w:cs="Times New Roman"/>
          <w:b w:val="0"/>
          <w:bCs w:val="0"/>
          <w:w w:val="95"/>
          <w:lang w:eastAsia="zh-CN"/>
        </w:rPr>
        <w:tab/>
      </w:r>
      <w:r w:rsidRPr="00E20538">
        <w:rPr>
          <w:lang w:eastAsia="zh-CN"/>
        </w:rPr>
        <w:t>搭建工作人员胸牌</w:t>
      </w:r>
    </w:p>
    <w:p w:rsidR="002544DC" w:rsidRPr="00E20538" w:rsidRDefault="00994088">
      <w:pPr>
        <w:pStyle w:val="a3"/>
        <w:spacing w:line="273" w:lineRule="auto"/>
        <w:ind w:firstLine="422"/>
        <w:rPr>
          <w:lang w:eastAsia="zh-CN"/>
        </w:rPr>
      </w:pPr>
      <w:r w:rsidRPr="00E20538">
        <w:rPr>
          <w:lang w:eastAsia="zh-CN"/>
        </w:rPr>
        <w:t>在整个进馆</w:t>
      </w:r>
      <w:r w:rsidRPr="00E20538">
        <w:rPr>
          <w:rFonts w:cs="微软雅黑"/>
          <w:lang w:eastAsia="zh-CN"/>
        </w:rPr>
        <w:t>/</w:t>
      </w:r>
      <w:proofErr w:type="gramStart"/>
      <w:r w:rsidRPr="00E20538">
        <w:rPr>
          <w:lang w:eastAsia="zh-CN"/>
        </w:rPr>
        <w:t>撤馆期间</w:t>
      </w:r>
      <w:proofErr w:type="gramEnd"/>
      <w:r w:rsidRPr="00E20538">
        <w:rPr>
          <w:lang w:eastAsia="zh-CN"/>
        </w:rPr>
        <w:t>，所有搭建工作人员都必须在展馆内佩戴搭建工作人员胸牌。该胸牌在 展览开放期间无效。搭建工作人员胸牌仅提供给参展商的员工及其指定搭建商，通常包括设备技术人员、展位搭建和拆除人员，以及在展出设备进馆</w:t>
      </w:r>
      <w:r w:rsidRPr="00E20538">
        <w:rPr>
          <w:rFonts w:cs="微软雅黑"/>
          <w:lang w:eastAsia="zh-CN"/>
        </w:rPr>
        <w:t>/</w:t>
      </w:r>
      <w:proofErr w:type="gramStart"/>
      <w:r w:rsidRPr="00E20538">
        <w:rPr>
          <w:lang w:eastAsia="zh-CN"/>
        </w:rPr>
        <w:t>撤馆期间</w:t>
      </w:r>
      <w:proofErr w:type="gramEnd"/>
      <w:r w:rsidRPr="00E20538">
        <w:rPr>
          <w:lang w:eastAsia="zh-CN"/>
        </w:rPr>
        <w:t>必须在场的参展商指定搭建商。</w:t>
      </w:r>
      <w:r w:rsidR="00D77F09">
        <w:rPr>
          <w:u w:val="single" w:color="000000"/>
          <w:lang w:eastAsia="zh-CN"/>
        </w:rPr>
        <w:t>具体搭建工作人员胸牌办理流程，详见第</w:t>
      </w:r>
      <w:r w:rsidR="00D77F09">
        <w:rPr>
          <w:rFonts w:hint="eastAsia"/>
          <w:u w:val="single" w:color="000000"/>
          <w:lang w:eastAsia="zh-CN"/>
        </w:rPr>
        <w:t>四</w:t>
      </w:r>
      <w:r w:rsidRPr="00E20538">
        <w:rPr>
          <w:u w:val="single" w:color="000000"/>
          <w:lang w:eastAsia="zh-CN"/>
        </w:rPr>
        <w:t>章《</w:t>
      </w:r>
      <w:r w:rsidR="00D77F09" w:rsidRPr="00D77F09">
        <w:rPr>
          <w:rFonts w:hint="eastAsia"/>
          <w:u w:val="single" w:color="000000"/>
          <w:lang w:eastAsia="zh-CN"/>
        </w:rPr>
        <w:t>光地展位搭建指南</w:t>
      </w:r>
      <w:r w:rsidRPr="00E20538">
        <w:rPr>
          <w:u w:val="single" w:color="000000"/>
          <w:lang w:eastAsia="zh-CN"/>
        </w:rPr>
        <w:t>》</w:t>
      </w:r>
    </w:p>
    <w:p w:rsidR="002544DC" w:rsidRPr="00E20538" w:rsidRDefault="002544DC">
      <w:pPr>
        <w:spacing w:line="273" w:lineRule="auto"/>
        <w:rPr>
          <w:lang w:eastAsia="zh-CN"/>
        </w:rPr>
        <w:sectPr w:rsidR="002544DC" w:rsidRPr="00E20538">
          <w:pgSz w:w="11910" w:h="16850"/>
          <w:pgMar w:top="1600" w:right="1280" w:bottom="280" w:left="1280" w:header="744" w:footer="0" w:gutter="0"/>
          <w:cols w:space="720"/>
        </w:sectPr>
      </w:pPr>
    </w:p>
    <w:p w:rsidR="002544DC" w:rsidRPr="00E20538" w:rsidRDefault="002544DC">
      <w:pPr>
        <w:spacing w:before="14"/>
        <w:rPr>
          <w:rFonts w:ascii="微软雅黑" w:eastAsia="微软雅黑" w:hAnsi="微软雅黑" w:cs="微软雅黑"/>
          <w:sz w:val="10"/>
          <w:szCs w:val="10"/>
          <w:lang w:eastAsia="zh-CN"/>
        </w:rPr>
      </w:pPr>
    </w:p>
    <w:p w:rsidR="002544DC" w:rsidRPr="00C37CBC" w:rsidRDefault="00994088" w:rsidP="00C37CBC">
      <w:pPr>
        <w:pStyle w:val="1"/>
        <w:spacing w:line="312" w:lineRule="exact"/>
        <w:rPr>
          <w:b w:val="0"/>
          <w:bCs w:val="0"/>
          <w:lang w:eastAsia="zh-CN"/>
        </w:rPr>
      </w:pPr>
      <w:r w:rsidRPr="00E20538">
        <w:rPr>
          <w:lang w:eastAsia="zh-CN"/>
        </w:rPr>
        <w:t>展位的配置及运用</w:t>
      </w:r>
    </w:p>
    <w:p w:rsidR="002544DC" w:rsidRPr="00E20538" w:rsidRDefault="00994088">
      <w:pPr>
        <w:pStyle w:val="a3"/>
        <w:spacing w:line="344" w:lineRule="exact"/>
        <w:ind w:right="302" w:hanging="286"/>
        <w:jc w:val="both"/>
        <w:rPr>
          <w:lang w:eastAsia="zh-CN"/>
        </w:rPr>
      </w:pPr>
      <w:r w:rsidRPr="00E20538">
        <w:rPr>
          <w:rFonts w:cs="微软雅黑"/>
          <w:lang w:eastAsia="zh-CN"/>
        </w:rPr>
        <w:t>1.</w:t>
      </w:r>
      <w:r w:rsidRPr="00E20538">
        <w:rPr>
          <w:rFonts w:cs="微软雅黑"/>
          <w:spacing w:val="51"/>
          <w:lang w:eastAsia="zh-CN"/>
        </w:rPr>
        <w:t xml:space="preserve"> </w:t>
      </w:r>
      <w:r w:rsidRPr="00E20538">
        <w:rPr>
          <w:lang w:eastAsia="zh-CN"/>
        </w:rPr>
        <w:t>主办单位拥有分配展台的权利，所有突发性的决议都是有决定性的。当主办单位认为是必须时，主 办单位有保留为展览的总体利益考虑而变更展台位置、大小和展览地点的权利；如有变更，主办单</w:t>
      </w:r>
      <w:r w:rsidRPr="00E20538">
        <w:rPr>
          <w:spacing w:val="23"/>
          <w:lang w:eastAsia="zh-CN"/>
        </w:rPr>
        <w:t xml:space="preserve"> </w:t>
      </w:r>
      <w:r w:rsidRPr="00E20538">
        <w:rPr>
          <w:lang w:eastAsia="zh-CN"/>
        </w:rPr>
        <w:t>位会及时以书面的形式通知展商，以便展商正常工作。</w:t>
      </w:r>
    </w:p>
    <w:p w:rsidR="002544DC" w:rsidRPr="00E20538" w:rsidRDefault="00994088">
      <w:pPr>
        <w:pStyle w:val="a3"/>
        <w:spacing w:line="344" w:lineRule="exact"/>
        <w:ind w:hanging="286"/>
        <w:rPr>
          <w:lang w:eastAsia="zh-CN"/>
        </w:rPr>
      </w:pPr>
      <w:r w:rsidRPr="00E20538">
        <w:rPr>
          <w:rFonts w:cs="微软雅黑"/>
          <w:lang w:eastAsia="zh-CN"/>
        </w:rPr>
        <w:t>2.</w:t>
      </w:r>
      <w:r w:rsidRPr="00E20538">
        <w:rPr>
          <w:rFonts w:cs="微软雅黑"/>
          <w:spacing w:val="51"/>
          <w:lang w:eastAsia="zh-CN"/>
        </w:rPr>
        <w:t xml:space="preserve"> </w:t>
      </w:r>
      <w:r w:rsidRPr="00E20538">
        <w:rPr>
          <w:lang w:eastAsia="zh-CN"/>
        </w:rPr>
        <w:t>参展商对所定展台位置、面积应是明确的，应尽早与主办单位达成一致。任何形式的转租、分配或放弃展台都是不允许的。</w:t>
      </w:r>
    </w:p>
    <w:p w:rsidR="002544DC" w:rsidRPr="00E20538" w:rsidRDefault="00994088">
      <w:pPr>
        <w:pStyle w:val="a3"/>
        <w:spacing w:line="344" w:lineRule="exact"/>
        <w:ind w:hanging="286"/>
        <w:rPr>
          <w:lang w:eastAsia="zh-CN"/>
        </w:rPr>
      </w:pPr>
      <w:r w:rsidRPr="00E20538">
        <w:rPr>
          <w:rFonts w:cs="微软雅黑"/>
          <w:lang w:eastAsia="zh-CN"/>
        </w:rPr>
        <w:t>3.</w:t>
      </w:r>
      <w:r w:rsidRPr="00E20538">
        <w:rPr>
          <w:rFonts w:cs="微软雅黑"/>
          <w:spacing w:val="56"/>
          <w:lang w:eastAsia="zh-CN"/>
        </w:rPr>
        <w:t xml:space="preserve"> </w:t>
      </w:r>
      <w:r w:rsidRPr="00E20538">
        <w:rPr>
          <w:lang w:eastAsia="zh-CN"/>
        </w:rPr>
        <w:t>在布展及展览期间，主办单位有权关闭任何非依据常规而运作的性能危险、音量嘈杂的机器设备及特殊设备。当参展商及其代表不依据常规工作，或有不当行为产生时，参展商及其代表必须采取正当强制性的措施。对拒不执行指示的展商，主办单位可运用法律手段将其机器设备、特殊装备及那些行为不端人员转移出展会场地；对他们在转移途中蒙受和遭到的损失，参展商将得不到任何赔偿。</w:t>
      </w:r>
    </w:p>
    <w:p w:rsidR="002544DC" w:rsidRPr="00E20538" w:rsidRDefault="002544DC">
      <w:pPr>
        <w:spacing w:before="12"/>
        <w:rPr>
          <w:rFonts w:ascii="微软雅黑" w:eastAsia="微软雅黑" w:hAnsi="微软雅黑" w:cs="微软雅黑"/>
          <w:sz w:val="18"/>
          <w:szCs w:val="18"/>
          <w:lang w:eastAsia="zh-CN"/>
        </w:rPr>
      </w:pPr>
    </w:p>
    <w:p w:rsidR="002544DC" w:rsidRPr="00C37CBC" w:rsidRDefault="00994088" w:rsidP="00C37CBC">
      <w:pPr>
        <w:pStyle w:val="1"/>
        <w:rPr>
          <w:b w:val="0"/>
          <w:bCs w:val="0"/>
          <w:lang w:eastAsia="zh-CN"/>
        </w:rPr>
      </w:pPr>
      <w:r w:rsidRPr="00E20538">
        <w:rPr>
          <w:lang w:eastAsia="zh-CN"/>
        </w:rPr>
        <w:t>展台的使用</w:t>
      </w:r>
    </w:p>
    <w:p w:rsidR="002544DC" w:rsidRPr="00E20538" w:rsidRDefault="00994088">
      <w:pPr>
        <w:pStyle w:val="a3"/>
        <w:spacing w:line="344" w:lineRule="exact"/>
        <w:ind w:hanging="286"/>
        <w:rPr>
          <w:lang w:eastAsia="zh-CN"/>
        </w:rPr>
      </w:pPr>
      <w:r w:rsidRPr="00E20538">
        <w:rPr>
          <w:rFonts w:cs="微软雅黑"/>
          <w:lang w:eastAsia="zh-CN"/>
        </w:rPr>
        <w:t>1.</w:t>
      </w:r>
      <w:r w:rsidRPr="00E20538">
        <w:rPr>
          <w:rFonts w:cs="微软雅黑"/>
          <w:spacing w:val="52"/>
          <w:lang w:eastAsia="zh-CN"/>
        </w:rPr>
        <w:t xml:space="preserve"> </w:t>
      </w:r>
      <w:r w:rsidRPr="00E20538">
        <w:rPr>
          <w:lang w:eastAsia="zh-CN"/>
        </w:rPr>
        <w:t>会展期间，展台必须时刻有人看管。参展商及其到会工作人员应在开馆前半小时到达自己的展台并在闭馆后半小时离开展馆。参展商应对其工作人员、代理人或其代表人负责。</w:t>
      </w:r>
    </w:p>
    <w:p w:rsidR="002544DC" w:rsidRPr="00E20538" w:rsidRDefault="00994088">
      <w:pPr>
        <w:pStyle w:val="a3"/>
        <w:spacing w:line="326" w:lineRule="exact"/>
        <w:ind w:left="302"/>
        <w:rPr>
          <w:lang w:eastAsia="zh-CN"/>
        </w:rPr>
      </w:pPr>
      <w:r w:rsidRPr="00E20538">
        <w:rPr>
          <w:rFonts w:cs="微软雅黑"/>
          <w:lang w:eastAsia="zh-CN"/>
        </w:rPr>
        <w:t xml:space="preserve">2. </w:t>
      </w:r>
      <w:r w:rsidRPr="00E20538">
        <w:rPr>
          <w:lang w:eastAsia="zh-CN"/>
        </w:rPr>
        <w:t>展商及到会工作人员不能在展馆内的任何地方兜售展品及货物。</w:t>
      </w:r>
    </w:p>
    <w:p w:rsidR="002544DC" w:rsidRPr="00E20538" w:rsidRDefault="00994088">
      <w:pPr>
        <w:pStyle w:val="a3"/>
        <w:spacing w:before="16" w:line="344" w:lineRule="exact"/>
        <w:ind w:hanging="286"/>
        <w:rPr>
          <w:lang w:eastAsia="zh-CN"/>
        </w:rPr>
      </w:pPr>
      <w:r w:rsidRPr="00E20538">
        <w:rPr>
          <w:rFonts w:cs="微软雅黑"/>
          <w:lang w:eastAsia="zh-CN"/>
        </w:rPr>
        <w:t xml:space="preserve">3. </w:t>
      </w:r>
      <w:r w:rsidRPr="00E20538">
        <w:rPr>
          <w:lang w:eastAsia="zh-CN"/>
        </w:rPr>
        <w:t>如果主办单位认为参展商在展馆内的有关活动是有害于公众，或影响了其他参展商的，主办单位有权对此及任何有扰乱性及有害的设备进行禁止，如：陈列的视听设备放置不妥当，音量过高等。</w:t>
      </w:r>
    </w:p>
    <w:p w:rsidR="002544DC" w:rsidRPr="00E20538" w:rsidRDefault="00994088">
      <w:pPr>
        <w:pStyle w:val="a3"/>
        <w:spacing w:line="326" w:lineRule="exact"/>
        <w:ind w:left="302"/>
        <w:rPr>
          <w:lang w:eastAsia="zh-CN"/>
        </w:rPr>
      </w:pPr>
      <w:r w:rsidRPr="00E20538">
        <w:rPr>
          <w:rFonts w:cs="微软雅黑"/>
          <w:lang w:eastAsia="zh-CN"/>
        </w:rPr>
        <w:t xml:space="preserve">4. </w:t>
      </w:r>
      <w:r w:rsidRPr="00E20538">
        <w:rPr>
          <w:lang w:eastAsia="zh-CN"/>
        </w:rPr>
        <w:t>参展</w:t>
      </w:r>
      <w:proofErr w:type="gramStart"/>
      <w:r w:rsidRPr="00E20538">
        <w:rPr>
          <w:lang w:eastAsia="zh-CN"/>
        </w:rPr>
        <w:t>商所有</w:t>
      </w:r>
      <w:proofErr w:type="gramEnd"/>
      <w:r w:rsidRPr="00E20538">
        <w:rPr>
          <w:lang w:eastAsia="zh-CN"/>
        </w:rPr>
        <w:t>展品的特殊材料应受到限制，包括重量、地面承重及尺寸，应先得到主办单位的允许。</w:t>
      </w:r>
    </w:p>
    <w:p w:rsidR="002544DC" w:rsidRPr="00E20538" w:rsidRDefault="00994088">
      <w:pPr>
        <w:pStyle w:val="a3"/>
        <w:spacing w:before="2" w:line="237" w:lineRule="auto"/>
        <w:ind w:right="300"/>
        <w:jc w:val="both"/>
        <w:rPr>
          <w:lang w:eastAsia="zh-CN"/>
        </w:rPr>
      </w:pPr>
      <w:r w:rsidRPr="00E20538">
        <w:rPr>
          <w:lang w:eastAsia="zh-CN"/>
        </w:rPr>
        <w:t>展品的重量不能超过展馆的</w:t>
      </w:r>
      <w:r w:rsidRPr="00BA4F18">
        <w:rPr>
          <w:lang w:eastAsia="zh-CN"/>
        </w:rPr>
        <w:t>地面负重能力</w:t>
      </w:r>
      <w:r w:rsidR="00BA4F18" w:rsidRPr="00BA4F18">
        <w:rPr>
          <w:rFonts w:cs="微软雅黑" w:hint="eastAsia"/>
          <w:lang w:eastAsia="zh-CN"/>
        </w:rPr>
        <w:t>，各展厅地面（包括沟盖板）允许的承载力均不同，</w:t>
      </w:r>
      <w:r w:rsidR="00C37CBC" w:rsidRPr="00A34067">
        <w:rPr>
          <w:rFonts w:cs="微软雅黑" w:hint="eastAsia"/>
          <w:b/>
          <w:highlight w:val="yellow"/>
          <w:lang w:eastAsia="zh-CN"/>
        </w:rPr>
        <w:t>分别为5吨/</w:t>
      </w:r>
      <w:r w:rsidR="00CC072C">
        <w:rPr>
          <w:rFonts w:ascii="宋体" w:eastAsia="宋体" w:hAnsi="宋体" w:cs="宋体" w:hint="eastAsia"/>
          <w:b/>
          <w:highlight w:val="yellow"/>
          <w:lang w:eastAsia="zh-CN"/>
        </w:rPr>
        <w:t>㎡</w:t>
      </w:r>
      <w:r w:rsidR="00C37CBC" w:rsidRPr="00A34067">
        <w:rPr>
          <w:rFonts w:cs="微软雅黑" w:hint="eastAsia"/>
          <w:b/>
          <w:highlight w:val="yellow"/>
          <w:lang w:eastAsia="zh-CN"/>
        </w:rPr>
        <w:t>（</w:t>
      </w:r>
      <w:r w:rsidR="00CC072C">
        <w:rPr>
          <w:rFonts w:cs="微软雅黑" w:hint="eastAsia"/>
          <w:b/>
          <w:highlight w:val="yellow"/>
          <w:lang w:eastAsia="zh-CN"/>
        </w:rPr>
        <w:t>1.1H、2.1H、3H、</w:t>
      </w:r>
      <w:r w:rsidR="00C37CBC" w:rsidRPr="00A34067">
        <w:rPr>
          <w:rFonts w:cs="微软雅黑" w:hint="eastAsia"/>
          <w:b/>
          <w:highlight w:val="yellow"/>
          <w:lang w:eastAsia="zh-CN"/>
        </w:rPr>
        <w:t>4.1H）、3.5吨/</w:t>
      </w:r>
      <w:r w:rsidR="00CC072C">
        <w:rPr>
          <w:rFonts w:ascii="宋体" w:eastAsia="宋体" w:hAnsi="宋体" w:cs="宋体" w:hint="eastAsia"/>
          <w:b/>
          <w:highlight w:val="yellow"/>
          <w:lang w:eastAsia="zh-CN"/>
        </w:rPr>
        <w:t>㎡</w:t>
      </w:r>
      <w:r w:rsidR="00C37CBC" w:rsidRPr="00A34067">
        <w:rPr>
          <w:rFonts w:cs="微软雅黑" w:hint="eastAsia"/>
          <w:b/>
          <w:highlight w:val="yellow"/>
          <w:lang w:eastAsia="zh-CN"/>
        </w:rPr>
        <w:t>(5.1H、6.1H、7.1H、8.1H</w:t>
      </w:r>
      <w:r w:rsidR="00CC072C">
        <w:rPr>
          <w:rFonts w:cs="微软雅黑" w:hint="eastAsia"/>
          <w:b/>
          <w:highlight w:val="yellow"/>
          <w:lang w:eastAsia="zh-CN"/>
        </w:rPr>
        <w:t>、NH</w:t>
      </w:r>
      <w:r w:rsidR="00C37CBC" w:rsidRPr="00A34067">
        <w:rPr>
          <w:rFonts w:cs="微软雅黑" w:hint="eastAsia"/>
          <w:b/>
          <w:highlight w:val="yellow"/>
          <w:lang w:eastAsia="zh-CN"/>
        </w:rPr>
        <w:t>）</w:t>
      </w:r>
      <w:r w:rsidR="00CC072C">
        <w:rPr>
          <w:rFonts w:cs="微软雅黑" w:hint="eastAsia"/>
          <w:b/>
          <w:lang w:eastAsia="zh-CN"/>
        </w:rPr>
        <w:t>、</w:t>
      </w:r>
      <w:r w:rsidR="00CC072C">
        <w:rPr>
          <w:rFonts w:cs="微软雅黑" w:hint="eastAsia"/>
          <w:b/>
          <w:highlight w:val="yellow"/>
          <w:lang w:eastAsia="zh-CN"/>
        </w:rPr>
        <w:t>1</w:t>
      </w:r>
      <w:r w:rsidR="00CC072C" w:rsidRPr="00A34067">
        <w:rPr>
          <w:rFonts w:cs="微软雅黑" w:hint="eastAsia"/>
          <w:b/>
          <w:highlight w:val="yellow"/>
          <w:lang w:eastAsia="zh-CN"/>
        </w:rPr>
        <w:t>.5吨/</w:t>
      </w:r>
      <w:r w:rsidR="00CC072C">
        <w:rPr>
          <w:rFonts w:ascii="宋体" w:eastAsia="宋体" w:hAnsi="宋体" w:cs="宋体" w:hint="eastAsia"/>
          <w:b/>
          <w:highlight w:val="yellow"/>
          <w:lang w:eastAsia="zh-CN"/>
        </w:rPr>
        <w:t>㎡</w:t>
      </w:r>
      <w:r w:rsidR="00CC072C" w:rsidRPr="001972E4">
        <w:rPr>
          <w:rFonts w:ascii="宋体" w:eastAsia="宋体" w:hAnsi="宋体" w:cs="宋体" w:hint="eastAsia"/>
          <w:b/>
          <w:highlight w:val="yellow"/>
          <w:lang w:eastAsia="zh-CN"/>
        </w:rPr>
        <w:t>（</w:t>
      </w:r>
      <w:r w:rsidR="00CC072C" w:rsidRPr="001972E4">
        <w:rPr>
          <w:rFonts w:cs="微软雅黑" w:hint="eastAsia"/>
          <w:b/>
          <w:highlight w:val="yellow"/>
          <w:lang w:eastAsia="zh-CN"/>
        </w:rPr>
        <w:t>1.</w:t>
      </w:r>
      <w:r w:rsidR="00CC072C">
        <w:rPr>
          <w:rFonts w:cs="微软雅黑" w:hint="eastAsia"/>
          <w:b/>
          <w:highlight w:val="yellow"/>
          <w:lang w:eastAsia="zh-CN"/>
        </w:rPr>
        <w:t>2H、2.2H、</w:t>
      </w:r>
      <w:r w:rsidR="00CC072C" w:rsidRPr="00A34067">
        <w:rPr>
          <w:rFonts w:cs="微软雅黑" w:hint="eastAsia"/>
          <w:b/>
          <w:highlight w:val="yellow"/>
          <w:lang w:eastAsia="zh-CN"/>
        </w:rPr>
        <w:t>5.</w:t>
      </w:r>
      <w:r w:rsidR="00CC072C">
        <w:rPr>
          <w:rFonts w:cs="微软雅黑" w:hint="eastAsia"/>
          <w:b/>
          <w:highlight w:val="yellow"/>
          <w:lang w:eastAsia="zh-CN"/>
        </w:rPr>
        <w:t>2</w:t>
      </w:r>
      <w:r w:rsidR="00CC072C" w:rsidRPr="00A34067">
        <w:rPr>
          <w:rFonts w:cs="微软雅黑" w:hint="eastAsia"/>
          <w:b/>
          <w:highlight w:val="yellow"/>
          <w:lang w:eastAsia="zh-CN"/>
        </w:rPr>
        <w:t>H、6.</w:t>
      </w:r>
      <w:r w:rsidR="00CC072C">
        <w:rPr>
          <w:rFonts w:cs="微软雅黑" w:hint="eastAsia"/>
          <w:b/>
          <w:highlight w:val="yellow"/>
          <w:lang w:eastAsia="zh-CN"/>
        </w:rPr>
        <w:t>2</w:t>
      </w:r>
      <w:r w:rsidR="00CC072C" w:rsidRPr="00A34067">
        <w:rPr>
          <w:rFonts w:cs="微软雅黑" w:hint="eastAsia"/>
          <w:b/>
          <w:highlight w:val="yellow"/>
          <w:lang w:eastAsia="zh-CN"/>
        </w:rPr>
        <w:t>H、7.</w:t>
      </w:r>
      <w:r w:rsidR="00CC072C">
        <w:rPr>
          <w:rFonts w:cs="微软雅黑" w:hint="eastAsia"/>
          <w:b/>
          <w:highlight w:val="yellow"/>
          <w:lang w:eastAsia="zh-CN"/>
        </w:rPr>
        <w:t>2</w:t>
      </w:r>
      <w:r w:rsidR="00CC072C" w:rsidRPr="00A34067">
        <w:rPr>
          <w:rFonts w:cs="微软雅黑" w:hint="eastAsia"/>
          <w:b/>
          <w:highlight w:val="yellow"/>
          <w:lang w:eastAsia="zh-CN"/>
        </w:rPr>
        <w:t>H、8.</w:t>
      </w:r>
      <w:r w:rsidR="00CC072C">
        <w:rPr>
          <w:rFonts w:cs="微软雅黑" w:hint="eastAsia"/>
          <w:b/>
          <w:highlight w:val="yellow"/>
          <w:lang w:eastAsia="zh-CN"/>
        </w:rPr>
        <w:t>2</w:t>
      </w:r>
      <w:r w:rsidR="00CC072C" w:rsidRPr="00A34067">
        <w:rPr>
          <w:rFonts w:cs="微软雅黑" w:hint="eastAsia"/>
          <w:b/>
          <w:highlight w:val="yellow"/>
          <w:lang w:eastAsia="zh-CN"/>
        </w:rPr>
        <w:t>H</w:t>
      </w:r>
      <w:r w:rsidR="00CC072C">
        <w:rPr>
          <w:rFonts w:ascii="宋体" w:eastAsia="宋体" w:hAnsi="宋体" w:cs="宋体" w:hint="eastAsia"/>
          <w:b/>
          <w:lang w:eastAsia="zh-CN"/>
        </w:rPr>
        <w:t>）</w:t>
      </w:r>
      <w:r w:rsidR="00C37CBC" w:rsidRPr="00C37CBC">
        <w:rPr>
          <w:rFonts w:cs="微软雅黑" w:hint="eastAsia"/>
          <w:lang w:eastAsia="zh-CN"/>
        </w:rPr>
        <w:t>。</w:t>
      </w:r>
      <w:r w:rsidRPr="00E20538">
        <w:rPr>
          <w:lang w:eastAsia="zh-CN"/>
        </w:rPr>
        <w:t>展品操作时如有垂直振动部位，上述地面</w:t>
      </w:r>
      <w:r w:rsidR="00F472AC">
        <w:rPr>
          <w:lang w:eastAsia="zh-CN"/>
        </w:rPr>
        <w:t>负重应减</w:t>
      </w:r>
      <w:r w:rsidR="00F472AC">
        <w:rPr>
          <w:rFonts w:hint="eastAsia"/>
          <w:lang w:eastAsia="zh-CN"/>
        </w:rPr>
        <w:t>去</w:t>
      </w:r>
      <w:r w:rsidRPr="00E20538">
        <w:rPr>
          <w:rFonts w:cs="微软雅黑"/>
          <w:lang w:eastAsia="zh-CN"/>
        </w:rPr>
        <w:t>50%</w:t>
      </w:r>
      <w:r w:rsidRPr="00E20538">
        <w:rPr>
          <w:lang w:eastAsia="zh-CN"/>
        </w:rPr>
        <w:t>。因货物超重而造成对建筑物或展馆内任何地方的损坏，参展商应对此进行全部赔偿。参展</w:t>
      </w:r>
      <w:proofErr w:type="gramStart"/>
      <w:r w:rsidRPr="00E20538">
        <w:rPr>
          <w:lang w:eastAsia="zh-CN"/>
        </w:rPr>
        <w:t>商遇到</w:t>
      </w:r>
      <w:proofErr w:type="gramEnd"/>
      <w:r w:rsidRPr="00E20538">
        <w:rPr>
          <w:lang w:eastAsia="zh-CN"/>
        </w:rPr>
        <w:t>有关展品重量的特殊问题时，应事先与主办单位接洽，主办单位将给予尽可能的帮助。</w:t>
      </w:r>
    </w:p>
    <w:p w:rsidR="002544DC" w:rsidRPr="00E20538" w:rsidRDefault="00994088">
      <w:pPr>
        <w:pStyle w:val="a3"/>
        <w:spacing w:before="1" w:line="237" w:lineRule="auto"/>
        <w:ind w:right="296" w:hanging="286"/>
        <w:jc w:val="both"/>
        <w:rPr>
          <w:lang w:eastAsia="zh-CN"/>
        </w:rPr>
      </w:pPr>
      <w:r w:rsidRPr="00E20538">
        <w:rPr>
          <w:rFonts w:cs="微软雅黑"/>
          <w:lang w:eastAsia="zh-CN"/>
        </w:rPr>
        <w:t xml:space="preserve">5. </w:t>
      </w:r>
      <w:r w:rsidRPr="00E20538">
        <w:rPr>
          <w:lang w:eastAsia="zh-CN"/>
        </w:rPr>
        <w:t>所有作演示的设备均应安装安全装置及运行标志。展览中运行的设备必须与观众保持相对安全的距 离，建议使用安全防护装置，并用中英双语清楚标明“请勿触摸”等字样，置于防护栏</w:t>
      </w:r>
      <w:r w:rsidRPr="00E20538">
        <w:rPr>
          <w:rFonts w:cs="微软雅黑"/>
          <w:lang w:eastAsia="zh-CN"/>
        </w:rPr>
        <w:t>/</w:t>
      </w:r>
      <w:r w:rsidRPr="00E20538">
        <w:rPr>
          <w:lang w:eastAsia="zh-CN"/>
        </w:rPr>
        <w:t>设备周围 等明显的位置提醒观众。如有展商有演示机器设备之需，请先提供主办单位有关其运作情况的详细 书面说明。演示设备及器具仅能在展商所租用的区域内，并由专业的人员操作，运作时专业人员必 须在现场监管，以避免故障</w:t>
      </w:r>
      <w:r w:rsidRPr="00E20538">
        <w:rPr>
          <w:rFonts w:cs="微软雅黑"/>
          <w:lang w:eastAsia="zh-CN"/>
        </w:rPr>
        <w:t>/</w:t>
      </w:r>
      <w:r w:rsidRPr="00E20538">
        <w:rPr>
          <w:lang w:eastAsia="zh-CN"/>
        </w:rPr>
        <w:t>事故的发生。参展商必须做到充分的消防准备，保证其他参展商、观 众、展馆及主办单位等的安全。若展商没有采取充分的防火措施，不得使用发动机、引擎或动力驱 动机器。</w:t>
      </w:r>
    </w:p>
    <w:p w:rsidR="002544DC" w:rsidRPr="00E20538" w:rsidRDefault="00994088">
      <w:pPr>
        <w:pStyle w:val="a3"/>
        <w:ind w:hanging="286"/>
        <w:rPr>
          <w:lang w:eastAsia="zh-CN"/>
        </w:rPr>
      </w:pPr>
      <w:r w:rsidRPr="00E20538">
        <w:rPr>
          <w:rFonts w:cs="微软雅黑"/>
          <w:lang w:eastAsia="zh-CN"/>
        </w:rPr>
        <w:t xml:space="preserve">6. </w:t>
      </w:r>
      <w:r w:rsidRPr="00E20538">
        <w:rPr>
          <w:lang w:eastAsia="zh-CN"/>
        </w:rPr>
        <w:t>搭建布置展台必须在展会开幕之前完成；展会期间要搬运、修理或交换物品或附加材料必须得到主办单位的允许后，才能进出入展馆。</w:t>
      </w:r>
    </w:p>
    <w:p w:rsidR="002544DC" w:rsidRPr="00E20538" w:rsidRDefault="00994088">
      <w:pPr>
        <w:pStyle w:val="a3"/>
        <w:spacing w:line="342" w:lineRule="exact"/>
        <w:ind w:left="302"/>
        <w:rPr>
          <w:lang w:eastAsia="zh-CN"/>
        </w:rPr>
      </w:pPr>
      <w:r w:rsidRPr="00E20538">
        <w:rPr>
          <w:rFonts w:cs="微软雅黑"/>
          <w:lang w:eastAsia="zh-CN"/>
        </w:rPr>
        <w:t xml:space="preserve">7. </w:t>
      </w:r>
      <w:r w:rsidRPr="00E20538">
        <w:rPr>
          <w:lang w:eastAsia="zh-CN"/>
        </w:rPr>
        <w:t>在展览会闭幕前，任何海外展品不能擅自转移出展馆，必需得到主办单位的许可。</w:t>
      </w:r>
    </w:p>
    <w:p w:rsidR="002544DC" w:rsidRPr="00E20538" w:rsidRDefault="00994088">
      <w:pPr>
        <w:pStyle w:val="a3"/>
        <w:spacing w:before="16" w:line="344" w:lineRule="exact"/>
        <w:ind w:hanging="286"/>
        <w:rPr>
          <w:lang w:eastAsia="zh-CN"/>
        </w:rPr>
      </w:pPr>
      <w:r w:rsidRPr="00E20538">
        <w:rPr>
          <w:rFonts w:cs="微软雅黑"/>
          <w:lang w:eastAsia="zh-CN"/>
        </w:rPr>
        <w:t xml:space="preserve">8. </w:t>
      </w:r>
      <w:r w:rsidRPr="00E20538">
        <w:rPr>
          <w:lang w:eastAsia="zh-CN"/>
        </w:rPr>
        <w:t>参展商的展示活动不得阻碍走道或邻近展位的出入，任何展示应清晰、专业，并和展出的产品相关。 解说人员、制造特别效果的装置、表演人员、机器人等解说或展示活动均禁止在公共通道上进行。展出产品和展示活动仅仅限于展位以内，不得造成公共通道阻塞。设备</w:t>
      </w:r>
      <w:r w:rsidRPr="00E20538">
        <w:rPr>
          <w:rFonts w:cs="微软雅黑"/>
          <w:lang w:eastAsia="zh-CN"/>
        </w:rPr>
        <w:t>/</w:t>
      </w:r>
      <w:r w:rsidRPr="00E20538">
        <w:rPr>
          <w:lang w:eastAsia="zh-CN"/>
        </w:rPr>
        <w:t>家具在任何时间均不得放置在公共通道上。</w:t>
      </w:r>
    </w:p>
    <w:p w:rsidR="002544DC" w:rsidRPr="00E20538" w:rsidRDefault="00994088">
      <w:pPr>
        <w:pStyle w:val="a3"/>
        <w:spacing w:line="344" w:lineRule="exact"/>
        <w:ind w:hanging="286"/>
        <w:rPr>
          <w:lang w:eastAsia="zh-CN"/>
        </w:rPr>
      </w:pPr>
      <w:r w:rsidRPr="00E20538">
        <w:rPr>
          <w:rFonts w:cs="微软雅黑"/>
          <w:lang w:eastAsia="zh-CN"/>
        </w:rPr>
        <w:t>9.</w:t>
      </w:r>
      <w:r w:rsidRPr="00E20538">
        <w:rPr>
          <w:rFonts w:cs="微软雅黑"/>
          <w:spacing w:val="51"/>
          <w:lang w:eastAsia="zh-CN"/>
        </w:rPr>
        <w:t xml:space="preserve"> </w:t>
      </w:r>
      <w:r w:rsidRPr="00E20538">
        <w:rPr>
          <w:lang w:eastAsia="zh-CN"/>
        </w:rPr>
        <w:t>参展商只能在其展位内派发产品资料、样品及其它各类资料。严禁在展馆入口处、登记区域、研讨会教室或其它公共区域内（包括展馆设施、指定酒店等）派发公司介绍或做任何推广。任何在参展</w:t>
      </w:r>
    </w:p>
    <w:p w:rsidR="002544DC" w:rsidRPr="00E20538" w:rsidRDefault="002544DC">
      <w:pPr>
        <w:spacing w:line="344" w:lineRule="exact"/>
        <w:rPr>
          <w:lang w:eastAsia="zh-CN"/>
        </w:rPr>
        <w:sectPr w:rsidR="002544DC" w:rsidRPr="00E20538">
          <w:pgSz w:w="11910" w:h="16850"/>
          <w:pgMar w:top="1600" w:right="1140" w:bottom="280" w:left="1280" w:header="744" w:footer="0" w:gutter="0"/>
          <w:cols w:space="720"/>
        </w:sectPr>
      </w:pPr>
    </w:p>
    <w:p w:rsidR="002544DC" w:rsidRPr="00E20538" w:rsidRDefault="002544DC">
      <w:pPr>
        <w:spacing w:before="17"/>
        <w:rPr>
          <w:rFonts w:ascii="微软雅黑" w:eastAsia="微软雅黑" w:hAnsi="微软雅黑" w:cs="微软雅黑"/>
          <w:sz w:val="10"/>
          <w:szCs w:val="10"/>
          <w:lang w:eastAsia="zh-CN"/>
        </w:rPr>
      </w:pPr>
    </w:p>
    <w:p w:rsidR="002544DC" w:rsidRPr="00E20538" w:rsidRDefault="00994088">
      <w:pPr>
        <w:pStyle w:val="a3"/>
        <w:spacing w:line="311" w:lineRule="exact"/>
        <w:rPr>
          <w:lang w:eastAsia="zh-CN"/>
        </w:rPr>
      </w:pPr>
      <w:proofErr w:type="gramStart"/>
      <w:r w:rsidRPr="00E20538">
        <w:rPr>
          <w:lang w:eastAsia="zh-CN"/>
        </w:rPr>
        <w:t>商展位</w:t>
      </w:r>
      <w:proofErr w:type="gramEnd"/>
      <w:r w:rsidRPr="00E20538">
        <w:rPr>
          <w:lang w:eastAsia="zh-CN"/>
        </w:rPr>
        <w:t>以外被发现的广告单页、宣传手册、指示牌，都将被主办单位清除。主办单位认定的大会指</w:t>
      </w:r>
    </w:p>
    <w:p w:rsidR="009809A1" w:rsidRPr="00F472AC" w:rsidRDefault="00994088" w:rsidP="00F472AC">
      <w:pPr>
        <w:pStyle w:val="a3"/>
        <w:spacing w:before="16" w:line="344" w:lineRule="exact"/>
        <w:ind w:leftChars="100" w:left="220" w:firstLineChars="200" w:firstLine="400"/>
        <w:rPr>
          <w:rFonts w:cs="微软雅黑"/>
          <w:lang w:eastAsia="zh-CN"/>
        </w:rPr>
      </w:pPr>
      <w:r w:rsidRPr="00F472AC">
        <w:rPr>
          <w:rFonts w:cs="微软雅黑"/>
          <w:lang w:eastAsia="zh-CN"/>
        </w:rPr>
        <w:t xml:space="preserve">定赞助商除外。主办单位保留该项目的判断权和最终解释权。 </w:t>
      </w:r>
    </w:p>
    <w:p w:rsidR="002544DC" w:rsidRPr="00F472AC" w:rsidRDefault="00994088" w:rsidP="00F472AC">
      <w:pPr>
        <w:pStyle w:val="a3"/>
        <w:spacing w:before="16" w:line="344" w:lineRule="exact"/>
        <w:ind w:hanging="286"/>
        <w:jc w:val="both"/>
        <w:rPr>
          <w:rFonts w:cs="微软雅黑"/>
          <w:lang w:eastAsia="zh-CN"/>
        </w:rPr>
      </w:pPr>
      <w:r w:rsidRPr="00E20538">
        <w:rPr>
          <w:rFonts w:cs="微软雅黑"/>
          <w:lang w:eastAsia="zh-CN"/>
        </w:rPr>
        <w:t>10.</w:t>
      </w:r>
      <w:r w:rsidRPr="00F472AC">
        <w:rPr>
          <w:rFonts w:cs="微软雅黑"/>
          <w:lang w:eastAsia="zh-CN"/>
        </w:rPr>
        <w:t>任何展位设施必须限制在展位内，包括展品和所有的装饰，并且不能对邻近展位及通道有任何遮挡</w:t>
      </w:r>
    </w:p>
    <w:p w:rsidR="002544DC" w:rsidRPr="00F472AC" w:rsidRDefault="00994088" w:rsidP="00F472AC">
      <w:pPr>
        <w:pStyle w:val="a3"/>
        <w:spacing w:before="16" w:line="344" w:lineRule="exact"/>
        <w:ind w:leftChars="266" w:left="585"/>
        <w:jc w:val="both"/>
        <w:rPr>
          <w:rFonts w:cs="微软雅黑"/>
          <w:lang w:eastAsia="zh-CN"/>
        </w:rPr>
      </w:pPr>
      <w:r w:rsidRPr="00F472AC">
        <w:rPr>
          <w:rFonts w:cs="微软雅黑"/>
          <w:lang w:eastAsia="zh-CN"/>
        </w:rPr>
        <w:t>或干扰性的设计，也不能影响参观者正常的人流走向。例如：影像显示器必须放置适当的位置，以免因观众聚集而造成人员拥堵，从而引发安全隐患。</w:t>
      </w:r>
    </w:p>
    <w:p w:rsidR="002544DC" w:rsidRPr="00F472AC" w:rsidRDefault="00994088" w:rsidP="00F472AC">
      <w:pPr>
        <w:pStyle w:val="a3"/>
        <w:spacing w:before="16" w:line="344" w:lineRule="exact"/>
        <w:ind w:hanging="286"/>
        <w:rPr>
          <w:rFonts w:cs="微软雅黑"/>
          <w:lang w:eastAsia="zh-CN"/>
        </w:rPr>
      </w:pPr>
      <w:r w:rsidRPr="00E20538">
        <w:rPr>
          <w:rFonts w:cs="微软雅黑"/>
          <w:lang w:eastAsia="zh-CN"/>
        </w:rPr>
        <w:t>11.</w:t>
      </w:r>
      <w:r w:rsidRPr="00F472AC">
        <w:rPr>
          <w:rFonts w:cs="微软雅黑"/>
          <w:lang w:eastAsia="zh-CN"/>
        </w:rPr>
        <w:t>除在展位内，参展商不得在公共区域内分发任何物品（含样品、纪念品等）。主办单位保留判断分发物品安全性的权利。</w:t>
      </w:r>
    </w:p>
    <w:p w:rsidR="002544DC" w:rsidRPr="00F472AC" w:rsidRDefault="00994088" w:rsidP="00F472AC">
      <w:pPr>
        <w:pStyle w:val="a3"/>
        <w:spacing w:before="16" w:line="344" w:lineRule="exact"/>
        <w:ind w:hanging="286"/>
        <w:rPr>
          <w:rFonts w:cs="微软雅黑"/>
          <w:lang w:eastAsia="zh-CN"/>
        </w:rPr>
      </w:pPr>
      <w:r w:rsidRPr="00E20538">
        <w:rPr>
          <w:rFonts w:cs="微软雅黑"/>
          <w:lang w:eastAsia="zh-CN"/>
        </w:rPr>
        <w:t>12.</w:t>
      </w:r>
      <w:r w:rsidRPr="00F472AC">
        <w:rPr>
          <w:rFonts w:cs="微软雅黑"/>
          <w:lang w:eastAsia="zh-CN"/>
        </w:rPr>
        <w:t>展位招待酒会</w:t>
      </w:r>
      <w:r w:rsidRPr="00E20538">
        <w:rPr>
          <w:rFonts w:cs="微软雅黑"/>
          <w:lang w:eastAsia="zh-CN"/>
        </w:rPr>
        <w:t>/</w:t>
      </w:r>
      <w:r w:rsidRPr="00F472AC">
        <w:rPr>
          <w:rFonts w:cs="微软雅黑"/>
          <w:lang w:eastAsia="zh-CN"/>
        </w:rPr>
        <w:t>聚会：在展位内举行的招待酒会</w:t>
      </w:r>
      <w:r w:rsidRPr="00E20538">
        <w:rPr>
          <w:rFonts w:cs="微软雅黑"/>
          <w:lang w:eastAsia="zh-CN"/>
        </w:rPr>
        <w:t>/</w:t>
      </w:r>
      <w:r w:rsidRPr="00F472AC">
        <w:rPr>
          <w:rFonts w:cs="微软雅黑"/>
          <w:lang w:eastAsia="zh-CN"/>
        </w:rPr>
        <w:t>聚会必须在展前一个月以书面形式向主办单位提出申请并获批准。</w:t>
      </w:r>
    </w:p>
    <w:p w:rsidR="002544DC" w:rsidRPr="00F472AC" w:rsidRDefault="00994088" w:rsidP="00F472AC">
      <w:pPr>
        <w:pStyle w:val="a3"/>
        <w:spacing w:before="16" w:line="344" w:lineRule="exact"/>
        <w:ind w:hanging="286"/>
        <w:rPr>
          <w:rFonts w:cs="微软雅黑"/>
          <w:lang w:eastAsia="zh-CN"/>
        </w:rPr>
      </w:pPr>
      <w:r w:rsidRPr="00E20538">
        <w:rPr>
          <w:rFonts w:cs="微软雅黑"/>
          <w:lang w:eastAsia="zh-CN"/>
        </w:rPr>
        <w:t>13.</w:t>
      </w:r>
      <w:r w:rsidRPr="00F472AC">
        <w:rPr>
          <w:rFonts w:cs="微软雅黑"/>
          <w:lang w:eastAsia="zh-CN"/>
        </w:rPr>
        <w:t>照明：</w:t>
      </w:r>
      <w:proofErr w:type="gramStart"/>
      <w:r w:rsidRPr="00F472AC">
        <w:rPr>
          <w:rFonts w:cs="微软雅黑"/>
          <w:lang w:eastAsia="zh-CN"/>
        </w:rPr>
        <w:t>请避免</w:t>
      </w:r>
      <w:proofErr w:type="gramEnd"/>
      <w:r w:rsidRPr="00F472AC">
        <w:rPr>
          <w:rFonts w:cs="微软雅黑"/>
          <w:lang w:eastAsia="zh-CN"/>
        </w:rPr>
        <w:t>过于夸张的灯光设计。严禁使用对展览正常进行造成干扰的装置，例如旋转射灯或闪</w:t>
      </w:r>
    </w:p>
    <w:p w:rsidR="002544DC" w:rsidRPr="00F472AC" w:rsidRDefault="00994088" w:rsidP="00F472AC">
      <w:pPr>
        <w:pStyle w:val="a3"/>
        <w:spacing w:before="16" w:line="344" w:lineRule="exact"/>
        <w:ind w:leftChars="266" w:left="585"/>
        <w:rPr>
          <w:rFonts w:cs="微软雅黑"/>
          <w:lang w:eastAsia="zh-CN"/>
        </w:rPr>
      </w:pPr>
      <w:r w:rsidRPr="00F472AC">
        <w:rPr>
          <w:rFonts w:cs="微软雅黑"/>
          <w:lang w:eastAsia="zh-CN"/>
        </w:rPr>
        <w:t xml:space="preserve">光灯。所有的灯光效果 </w:t>
      </w:r>
      <w:r w:rsidRPr="00E20538">
        <w:rPr>
          <w:rFonts w:cs="微软雅黑"/>
          <w:lang w:eastAsia="zh-CN"/>
        </w:rPr>
        <w:t>(</w:t>
      </w:r>
      <w:r w:rsidRPr="00F472AC">
        <w:rPr>
          <w:rFonts w:cs="微软雅黑"/>
          <w:lang w:eastAsia="zh-CN"/>
        </w:rPr>
        <w:t>包括霓虹灯</w:t>
      </w:r>
      <w:r w:rsidRPr="00E20538">
        <w:rPr>
          <w:rFonts w:cs="微软雅黑"/>
          <w:lang w:eastAsia="zh-CN"/>
        </w:rPr>
        <w:t xml:space="preserve">) </w:t>
      </w:r>
      <w:r w:rsidRPr="00F472AC">
        <w:rPr>
          <w:rFonts w:cs="微软雅黑"/>
          <w:lang w:eastAsia="zh-CN"/>
        </w:rPr>
        <w:t>必须限制在展位以内。具有潜在危害的灯光，如激光或者紫外线需遵守使用规定并通过主办单位的批准方可使用。主办单位保留该项目的判断权和最终解释权。</w:t>
      </w:r>
    </w:p>
    <w:p w:rsidR="002544DC" w:rsidRPr="00E20538" w:rsidRDefault="002544DC">
      <w:pPr>
        <w:spacing w:before="12"/>
        <w:rPr>
          <w:rFonts w:ascii="微软雅黑" w:eastAsia="微软雅黑" w:hAnsi="微软雅黑" w:cs="微软雅黑"/>
          <w:sz w:val="18"/>
          <w:szCs w:val="18"/>
          <w:lang w:eastAsia="zh-CN"/>
        </w:rPr>
      </w:pPr>
    </w:p>
    <w:p w:rsidR="002544DC" w:rsidRPr="00C37CBC" w:rsidRDefault="00994088" w:rsidP="00C37CBC">
      <w:pPr>
        <w:pStyle w:val="1"/>
        <w:rPr>
          <w:b w:val="0"/>
          <w:bCs w:val="0"/>
          <w:lang w:eastAsia="zh-CN"/>
        </w:rPr>
      </w:pPr>
      <w:r w:rsidRPr="00E20538">
        <w:rPr>
          <w:lang w:eastAsia="zh-CN"/>
        </w:rPr>
        <w:t>安全</w:t>
      </w:r>
    </w:p>
    <w:p w:rsidR="002544DC" w:rsidRPr="00E20538" w:rsidRDefault="00994088">
      <w:pPr>
        <w:pStyle w:val="a3"/>
        <w:spacing w:line="344" w:lineRule="exact"/>
        <w:ind w:left="580" w:hanging="279"/>
        <w:rPr>
          <w:lang w:eastAsia="zh-CN"/>
        </w:rPr>
      </w:pPr>
      <w:r w:rsidRPr="00E20538">
        <w:rPr>
          <w:rFonts w:cs="微软雅黑"/>
          <w:lang w:eastAsia="zh-CN"/>
        </w:rPr>
        <w:t>1.</w:t>
      </w:r>
      <w:r w:rsidRPr="00E20538">
        <w:rPr>
          <w:rFonts w:cs="微软雅黑"/>
          <w:spacing w:val="53"/>
          <w:lang w:eastAsia="zh-CN"/>
        </w:rPr>
        <w:t xml:space="preserve"> </w:t>
      </w:r>
      <w:r w:rsidR="00757602">
        <w:rPr>
          <w:lang w:eastAsia="zh-CN"/>
        </w:rPr>
        <w:t>主办单位将在展馆内提供保安进行巡逻。但是</w:t>
      </w:r>
      <w:r w:rsidRPr="00E20538">
        <w:rPr>
          <w:lang w:eastAsia="zh-CN"/>
        </w:rPr>
        <w:t>展商仍应注意展品的安全，尤其在展期的最后一天。</w:t>
      </w:r>
      <w:r w:rsidRPr="00E20538">
        <w:rPr>
          <w:w w:val="99"/>
          <w:lang w:eastAsia="zh-CN"/>
        </w:rPr>
        <w:t xml:space="preserve"> </w:t>
      </w:r>
      <w:r w:rsidRPr="00E20538">
        <w:rPr>
          <w:lang w:eastAsia="zh-CN"/>
        </w:rPr>
        <w:t>在展览会开始之前、之后及展期中，请</w:t>
      </w:r>
      <w:proofErr w:type="gramStart"/>
      <w:r w:rsidRPr="00E20538">
        <w:rPr>
          <w:lang w:eastAsia="zh-CN"/>
        </w:rPr>
        <w:t>确认您</w:t>
      </w:r>
      <w:proofErr w:type="gramEnd"/>
      <w:r w:rsidRPr="00E20538">
        <w:rPr>
          <w:lang w:eastAsia="zh-CN"/>
        </w:rPr>
        <w:t>展台内物品的安全，尤其是私人物品、贵重物品、便携式物品、租赁的设备。</w:t>
      </w:r>
    </w:p>
    <w:p w:rsidR="002544DC" w:rsidRPr="00E20538" w:rsidRDefault="00994088">
      <w:pPr>
        <w:pStyle w:val="a3"/>
        <w:spacing w:line="326" w:lineRule="exact"/>
        <w:ind w:left="580" w:hanging="279"/>
        <w:rPr>
          <w:lang w:eastAsia="zh-CN"/>
        </w:rPr>
      </w:pPr>
      <w:r w:rsidRPr="00E20538">
        <w:rPr>
          <w:rFonts w:cs="微软雅黑"/>
          <w:lang w:eastAsia="zh-CN"/>
        </w:rPr>
        <w:t>2.</w:t>
      </w:r>
      <w:r w:rsidRPr="00E20538">
        <w:rPr>
          <w:rFonts w:cs="微软雅黑"/>
          <w:spacing w:val="54"/>
          <w:lang w:eastAsia="zh-CN"/>
        </w:rPr>
        <w:t xml:space="preserve"> </w:t>
      </w:r>
      <w:r w:rsidRPr="00E20538">
        <w:rPr>
          <w:lang w:eastAsia="zh-CN"/>
        </w:rPr>
        <w:t>我们提醒展商：每天展览结束时是小物品、便携式物品和贵重物品丢失的高发期。由于该展展台完</w:t>
      </w:r>
    </w:p>
    <w:p w:rsidR="002544DC" w:rsidRPr="00E20538" w:rsidRDefault="00994088">
      <w:pPr>
        <w:pStyle w:val="a3"/>
        <w:spacing w:before="20" w:line="340" w:lineRule="exact"/>
        <w:ind w:left="580"/>
        <w:rPr>
          <w:lang w:eastAsia="zh-CN"/>
        </w:rPr>
      </w:pPr>
      <w:r w:rsidRPr="00E20538">
        <w:rPr>
          <w:lang w:eastAsia="zh-CN"/>
        </w:rPr>
        <w:t>全开放展出，所以展商应对自己的物品负主要责任。对于展品的被盗、丢失或损坏，展商、搭建商和观众的任何物品，主办单位不负有责任。</w:t>
      </w:r>
    </w:p>
    <w:p w:rsidR="002544DC" w:rsidRPr="00E20538" w:rsidRDefault="00994088">
      <w:pPr>
        <w:pStyle w:val="a3"/>
        <w:spacing w:line="344" w:lineRule="exact"/>
        <w:ind w:left="580" w:hanging="279"/>
        <w:rPr>
          <w:lang w:eastAsia="zh-CN"/>
        </w:rPr>
      </w:pPr>
      <w:r w:rsidRPr="00E20538">
        <w:rPr>
          <w:rFonts w:cs="微软雅黑"/>
          <w:lang w:eastAsia="zh-CN"/>
        </w:rPr>
        <w:t>3.</w:t>
      </w:r>
      <w:r w:rsidRPr="00E20538">
        <w:rPr>
          <w:rFonts w:cs="微软雅黑"/>
          <w:spacing w:val="52"/>
          <w:lang w:eastAsia="zh-CN"/>
        </w:rPr>
        <w:t xml:space="preserve"> </w:t>
      </w:r>
      <w:r w:rsidRPr="00E20538">
        <w:rPr>
          <w:lang w:eastAsia="zh-CN"/>
        </w:rPr>
        <w:t>主办单位仅提供展厅内的一般性保安服务。展览举办期间，参展商及其雇员均不得于非展览开放时间进入展厅。</w:t>
      </w:r>
    </w:p>
    <w:p w:rsidR="002544DC" w:rsidRPr="00E20538" w:rsidRDefault="00994088">
      <w:pPr>
        <w:pStyle w:val="a3"/>
        <w:spacing w:line="326" w:lineRule="exact"/>
        <w:ind w:left="302"/>
        <w:rPr>
          <w:lang w:eastAsia="zh-CN"/>
        </w:rPr>
      </w:pPr>
      <w:r w:rsidRPr="00E20538">
        <w:rPr>
          <w:rFonts w:cs="微软雅黑"/>
          <w:lang w:eastAsia="zh-CN"/>
        </w:rPr>
        <w:t>4.</w:t>
      </w:r>
      <w:r w:rsidRPr="00E20538">
        <w:rPr>
          <w:rFonts w:cs="微软雅黑"/>
          <w:spacing w:val="44"/>
          <w:lang w:eastAsia="zh-CN"/>
        </w:rPr>
        <w:t xml:space="preserve"> </w:t>
      </w:r>
      <w:r w:rsidRPr="00E20538">
        <w:rPr>
          <w:lang w:eastAsia="zh-CN"/>
        </w:rPr>
        <w:t>展厅内所有工作人员均须佩戴胸卡，参展商可在主办单位服务台领取入场证及临时出入证。</w:t>
      </w:r>
    </w:p>
    <w:p w:rsidR="002544DC" w:rsidRPr="00E20538" w:rsidRDefault="00994088">
      <w:pPr>
        <w:pStyle w:val="a3"/>
        <w:spacing w:before="16" w:line="344" w:lineRule="exact"/>
        <w:ind w:left="580" w:right="319" w:hanging="279"/>
        <w:jc w:val="both"/>
        <w:rPr>
          <w:lang w:eastAsia="zh-CN"/>
        </w:rPr>
      </w:pPr>
      <w:r w:rsidRPr="00E20538">
        <w:rPr>
          <w:rFonts w:cs="微软雅黑"/>
          <w:lang w:eastAsia="zh-CN"/>
        </w:rPr>
        <w:t>5.</w:t>
      </w:r>
      <w:r w:rsidRPr="00E20538">
        <w:rPr>
          <w:rFonts w:cs="微软雅黑"/>
          <w:spacing w:val="53"/>
          <w:lang w:eastAsia="zh-CN"/>
        </w:rPr>
        <w:t xml:space="preserve"> </w:t>
      </w:r>
      <w:r w:rsidRPr="00E20538">
        <w:rPr>
          <w:lang w:eastAsia="zh-CN"/>
        </w:rPr>
        <w:t>如贵公司的展品非常贵重或易损坏，贵</w:t>
      </w:r>
      <w:proofErr w:type="gramStart"/>
      <w:r w:rsidRPr="00E20538">
        <w:rPr>
          <w:lang w:eastAsia="zh-CN"/>
        </w:rPr>
        <w:t>司希望</w:t>
      </w:r>
      <w:proofErr w:type="gramEnd"/>
      <w:r w:rsidRPr="00E20538">
        <w:rPr>
          <w:lang w:eastAsia="zh-CN"/>
        </w:rPr>
        <w:t>雇佣保安人员于非展览开放时间看守贵公司的展台，</w:t>
      </w:r>
      <w:r w:rsidRPr="00E20538">
        <w:rPr>
          <w:w w:val="99"/>
          <w:lang w:eastAsia="zh-CN"/>
        </w:rPr>
        <w:t xml:space="preserve"> </w:t>
      </w:r>
      <w:r w:rsidRPr="00E20538">
        <w:rPr>
          <w:lang w:eastAsia="zh-CN"/>
        </w:rPr>
        <w:t>请与主办单位联络。请注意：参展商不得安排其本身或任何其他保安服务公司的保安人员负责该项</w:t>
      </w:r>
      <w:r w:rsidRPr="00E20538">
        <w:rPr>
          <w:w w:val="99"/>
          <w:lang w:eastAsia="zh-CN"/>
        </w:rPr>
        <w:t xml:space="preserve"> </w:t>
      </w:r>
      <w:r w:rsidRPr="00E20538">
        <w:rPr>
          <w:lang w:eastAsia="zh-CN"/>
        </w:rPr>
        <w:t>保安工作。</w:t>
      </w:r>
    </w:p>
    <w:p w:rsidR="002544DC" w:rsidRPr="00E20538" w:rsidRDefault="00994088">
      <w:pPr>
        <w:pStyle w:val="a3"/>
        <w:spacing w:line="326" w:lineRule="exact"/>
        <w:ind w:left="302"/>
        <w:rPr>
          <w:lang w:eastAsia="zh-CN"/>
        </w:rPr>
      </w:pPr>
      <w:r w:rsidRPr="00E20538">
        <w:rPr>
          <w:rFonts w:cs="微软雅黑"/>
          <w:lang w:eastAsia="zh-CN"/>
        </w:rPr>
        <w:t>6.</w:t>
      </w:r>
      <w:r w:rsidRPr="00E20538">
        <w:rPr>
          <w:rFonts w:cs="微软雅黑"/>
          <w:spacing w:val="44"/>
          <w:lang w:eastAsia="zh-CN"/>
        </w:rPr>
        <w:t xml:space="preserve"> </w:t>
      </w:r>
      <w:r w:rsidRPr="00E20538">
        <w:rPr>
          <w:lang w:eastAsia="zh-CN"/>
        </w:rPr>
        <w:t>参展商工作人员最迟必须于展览会开放前三十分钟到达展台，并于展览会结束后三十分钟离开。</w:t>
      </w:r>
    </w:p>
    <w:p w:rsidR="002544DC" w:rsidRPr="00E20538" w:rsidRDefault="00994088">
      <w:pPr>
        <w:pStyle w:val="a3"/>
        <w:spacing w:line="343" w:lineRule="exact"/>
        <w:ind w:left="302"/>
        <w:rPr>
          <w:lang w:eastAsia="zh-CN"/>
        </w:rPr>
      </w:pPr>
      <w:r w:rsidRPr="00E20538">
        <w:rPr>
          <w:rFonts w:cs="微软雅黑"/>
          <w:lang w:eastAsia="zh-CN"/>
        </w:rPr>
        <w:t>7.</w:t>
      </w:r>
      <w:r w:rsidRPr="00E20538">
        <w:rPr>
          <w:rFonts w:cs="微软雅黑"/>
          <w:spacing w:val="46"/>
          <w:lang w:eastAsia="zh-CN"/>
        </w:rPr>
        <w:t xml:space="preserve"> </w:t>
      </w:r>
      <w:r w:rsidRPr="00E20538">
        <w:rPr>
          <w:lang w:eastAsia="zh-CN"/>
        </w:rPr>
        <w:t>为安全起见，参展商不得于展览开放时间搬进或搬走任何展品。</w:t>
      </w:r>
    </w:p>
    <w:p w:rsidR="002544DC" w:rsidRPr="00E20538" w:rsidRDefault="00994088">
      <w:pPr>
        <w:pStyle w:val="a3"/>
        <w:spacing w:before="2" w:line="237" w:lineRule="auto"/>
        <w:ind w:left="580" w:right="318" w:hanging="279"/>
        <w:jc w:val="both"/>
        <w:rPr>
          <w:lang w:eastAsia="zh-CN"/>
        </w:rPr>
      </w:pPr>
      <w:r w:rsidRPr="00E20538">
        <w:rPr>
          <w:rFonts w:cs="微软雅黑"/>
          <w:lang w:eastAsia="zh-CN"/>
        </w:rPr>
        <w:t>8.</w:t>
      </w:r>
      <w:r w:rsidRPr="00E20538">
        <w:rPr>
          <w:rFonts w:cs="微软雅黑"/>
          <w:spacing w:val="52"/>
          <w:lang w:eastAsia="zh-CN"/>
        </w:rPr>
        <w:t xml:space="preserve"> </w:t>
      </w:r>
      <w:r w:rsidRPr="00E20538">
        <w:rPr>
          <w:lang w:eastAsia="zh-CN"/>
        </w:rPr>
        <w:t>主办单位提醒：在搭建、</w:t>
      </w:r>
      <w:proofErr w:type="gramStart"/>
      <w:r w:rsidRPr="00E20538">
        <w:rPr>
          <w:lang w:eastAsia="zh-CN"/>
        </w:rPr>
        <w:t>展期及撤展期</w:t>
      </w:r>
      <w:proofErr w:type="gramEnd"/>
      <w:r w:rsidRPr="00E20538">
        <w:rPr>
          <w:lang w:eastAsia="zh-CN"/>
        </w:rPr>
        <w:t>间，请勿轻易相信任何非主办指定的服务供应商（主办指定</w:t>
      </w:r>
      <w:r w:rsidRPr="00E20538">
        <w:rPr>
          <w:w w:val="99"/>
          <w:lang w:eastAsia="zh-CN"/>
        </w:rPr>
        <w:t xml:space="preserve"> </w:t>
      </w:r>
      <w:r w:rsidRPr="00E20538">
        <w:rPr>
          <w:lang w:eastAsia="zh-CN"/>
        </w:rPr>
        <w:t>供应商名单详见本展商手册</w:t>
      </w:r>
      <w:r w:rsidRPr="00E20538">
        <w:rPr>
          <w:u w:val="single" w:color="000000"/>
          <w:lang w:eastAsia="zh-CN"/>
        </w:rPr>
        <w:t xml:space="preserve">第一章 </w:t>
      </w:r>
      <w:r w:rsidRPr="00E20538">
        <w:rPr>
          <w:rFonts w:cs="微软雅黑"/>
          <w:u w:val="single" w:color="000000"/>
          <w:lang w:eastAsia="zh-CN"/>
        </w:rPr>
        <w:t>-</w:t>
      </w:r>
      <w:r w:rsidRPr="00E20538">
        <w:rPr>
          <w:rFonts w:cs="微软雅黑"/>
          <w:spacing w:val="-4"/>
          <w:u w:val="single" w:color="000000"/>
          <w:lang w:eastAsia="zh-CN"/>
        </w:rPr>
        <w:t xml:space="preserve"> </w:t>
      </w:r>
      <w:r w:rsidRPr="00E20538">
        <w:rPr>
          <w:u w:val="single" w:color="000000"/>
          <w:lang w:eastAsia="zh-CN"/>
        </w:rPr>
        <w:t>基本信息</w:t>
      </w:r>
      <w:r w:rsidRPr="00E20538">
        <w:rPr>
          <w:lang w:eastAsia="zh-CN"/>
        </w:rPr>
        <w:t>），谨防一些服务公司以“便捷、低价”等不正常优</w:t>
      </w:r>
      <w:r w:rsidRPr="00E20538">
        <w:rPr>
          <w:w w:val="99"/>
          <w:lang w:eastAsia="zh-CN"/>
        </w:rPr>
        <w:t xml:space="preserve"> </w:t>
      </w:r>
      <w:proofErr w:type="gramStart"/>
      <w:r w:rsidRPr="00E20538">
        <w:rPr>
          <w:lang w:eastAsia="zh-CN"/>
        </w:rPr>
        <w:t>惠条件与您达成</w:t>
      </w:r>
      <w:proofErr w:type="gramEnd"/>
      <w:r w:rsidRPr="00E20538">
        <w:rPr>
          <w:lang w:eastAsia="zh-CN"/>
        </w:rPr>
        <w:t>虚假合作，为您带来不必要的损失。主办将不</w:t>
      </w:r>
      <w:proofErr w:type="gramStart"/>
      <w:r w:rsidRPr="00E20538">
        <w:rPr>
          <w:lang w:eastAsia="zh-CN"/>
        </w:rPr>
        <w:t>为因此</w:t>
      </w:r>
      <w:proofErr w:type="gramEnd"/>
      <w:r w:rsidRPr="00E20538">
        <w:rPr>
          <w:lang w:eastAsia="zh-CN"/>
        </w:rPr>
        <w:t>造成的任何损失负责。</w:t>
      </w:r>
    </w:p>
    <w:p w:rsidR="002544DC" w:rsidRPr="00E20538" w:rsidRDefault="00994088">
      <w:pPr>
        <w:pStyle w:val="a3"/>
        <w:spacing w:line="344" w:lineRule="exact"/>
        <w:ind w:left="160" w:firstLine="141"/>
        <w:rPr>
          <w:lang w:eastAsia="zh-CN"/>
        </w:rPr>
      </w:pPr>
      <w:r w:rsidRPr="00E20538">
        <w:rPr>
          <w:rFonts w:cs="微软雅黑"/>
          <w:lang w:eastAsia="zh-CN"/>
        </w:rPr>
        <w:t>9.</w:t>
      </w:r>
      <w:r w:rsidRPr="00E20538">
        <w:rPr>
          <w:rFonts w:cs="微软雅黑"/>
          <w:spacing w:val="49"/>
          <w:lang w:eastAsia="zh-CN"/>
        </w:rPr>
        <w:t xml:space="preserve"> </w:t>
      </w:r>
      <w:r w:rsidRPr="00E20538">
        <w:rPr>
          <w:lang w:eastAsia="zh-CN"/>
        </w:rPr>
        <w:t>如有盗窃或损害发生，请立即前往展馆派出所报案。</w:t>
      </w:r>
    </w:p>
    <w:p w:rsidR="002544DC" w:rsidRPr="00E20538" w:rsidRDefault="002544DC">
      <w:pPr>
        <w:spacing w:before="8"/>
        <w:rPr>
          <w:rFonts w:ascii="微软雅黑" w:eastAsia="微软雅黑" w:hAnsi="微软雅黑" w:cs="微软雅黑"/>
          <w:sz w:val="19"/>
          <w:szCs w:val="19"/>
          <w:lang w:eastAsia="zh-CN"/>
        </w:rPr>
      </w:pPr>
    </w:p>
    <w:p w:rsidR="00462992" w:rsidRPr="00C37CBC" w:rsidRDefault="00994088" w:rsidP="00462992">
      <w:pPr>
        <w:pStyle w:val="1"/>
        <w:rPr>
          <w:b w:val="0"/>
          <w:bCs w:val="0"/>
          <w:lang w:eastAsia="zh-CN"/>
        </w:rPr>
      </w:pPr>
      <w:r w:rsidRPr="00C37CBC">
        <w:rPr>
          <w:lang w:eastAsia="zh-CN"/>
        </w:rPr>
        <w:t>展馆派出所联络信息：</w:t>
      </w:r>
    </w:p>
    <w:p w:rsidR="002544DC" w:rsidRPr="00C37CBC" w:rsidRDefault="00994088" w:rsidP="004040B2">
      <w:pPr>
        <w:pStyle w:val="a3"/>
        <w:spacing w:before="20" w:line="344" w:lineRule="exact"/>
        <w:ind w:left="160" w:right="5217"/>
        <w:rPr>
          <w:w w:val="99"/>
          <w:lang w:eastAsia="zh-CN"/>
        </w:rPr>
      </w:pPr>
      <w:r w:rsidRPr="00C37CBC">
        <w:rPr>
          <w:lang w:eastAsia="zh-CN"/>
        </w:rPr>
        <w:t>地址：</w:t>
      </w:r>
      <w:r w:rsidR="004040B2" w:rsidRPr="00C37CBC">
        <w:rPr>
          <w:rFonts w:cs="微软雅黑" w:hint="eastAsia"/>
          <w:lang w:eastAsia="zh-CN"/>
        </w:rPr>
        <w:t>3号馆</w:t>
      </w:r>
      <w:r w:rsidR="004040B2" w:rsidRPr="00C37CBC">
        <w:rPr>
          <w:rFonts w:hint="eastAsia"/>
          <w:lang w:eastAsia="zh-CN"/>
        </w:rPr>
        <w:t>15号门二楼</w:t>
      </w:r>
    </w:p>
    <w:p w:rsidR="002544DC" w:rsidRPr="00E20538" w:rsidRDefault="00B02FA1" w:rsidP="001664EC">
      <w:pPr>
        <w:pStyle w:val="a3"/>
        <w:spacing w:before="2" w:line="340" w:lineRule="exact"/>
        <w:ind w:left="160"/>
        <w:rPr>
          <w:rFonts w:cs="微软雅黑"/>
          <w:sz w:val="10"/>
          <w:szCs w:val="10"/>
          <w:lang w:eastAsia="zh-CN"/>
        </w:rPr>
      </w:pPr>
      <w:r>
        <w:rPr>
          <w:noProof/>
          <w:lang w:eastAsia="zh-CN"/>
        </w:rPr>
        <mc:AlternateContent>
          <mc:Choice Requires="wps">
            <w:drawing>
              <wp:anchor distT="0" distB="0" distL="114300" distR="114300" simplePos="0" relativeHeight="251658240" behindDoc="0" locked="0" layoutInCell="1" allowOverlap="1">
                <wp:simplePos x="0" y="0"/>
                <wp:positionH relativeFrom="column">
                  <wp:posOffset>234950</wp:posOffset>
                </wp:positionH>
                <wp:positionV relativeFrom="paragraph">
                  <wp:posOffset>948055</wp:posOffset>
                </wp:positionV>
                <wp:extent cx="5305425" cy="438150"/>
                <wp:effectExtent l="15875" t="14605" r="22225" b="23495"/>
                <wp:wrapNone/>
                <wp:docPr id="4"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05425" cy="438150"/>
                        </a:xfrm>
                        <a:prstGeom prst="rect">
                          <a:avLst/>
                        </a:prstGeom>
                        <a:solidFill>
                          <a:srgbClr val="FFFFFF"/>
                        </a:solidFill>
                        <a:ln w="28575">
                          <a:solidFill>
                            <a:srgbClr val="000000"/>
                          </a:solidFill>
                          <a:miter lim="800000"/>
                          <a:headEnd/>
                          <a:tailEnd/>
                        </a:ln>
                      </wps:spPr>
                      <wps:txbx>
                        <w:txbxContent>
                          <w:p w:rsidR="00C37CBC" w:rsidRPr="00C37CBC" w:rsidRDefault="00C37CBC" w:rsidP="001664EC">
                            <w:pPr>
                              <w:spacing w:line="276" w:lineRule="auto"/>
                              <w:jc w:val="center"/>
                              <w:rPr>
                                <w:b/>
                                <w:lang w:eastAsia="zh-CN"/>
                              </w:rPr>
                            </w:pPr>
                            <w:r w:rsidRPr="00C37CBC">
                              <w:rPr>
                                <w:rFonts w:hint="eastAsia"/>
                                <w:b/>
                                <w:lang w:eastAsia="zh-CN"/>
                              </w:rPr>
                              <w:t>主办单位有权采取任何对展览有利且对所有参展商公平的必要行为。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4" o:spid="_x0000_s1026" style="position:absolute;left:0;text-align:left;margin-left:18.5pt;margin-top:74.65pt;width:417.75pt;height: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" strokeweight="2.25pt">
                <v:textbox>
                  <w:txbxContent>
                    <w:p w:rsidR="00C37CBC" w:rsidRPr="00C37CBC" w:rsidRDefault="00C37CBC" w:rsidP="001664EC">
                      <w:pPr>
                        <w:spacing w:line="276" w:lineRule="auto"/>
                        <w:jc w:val="center"/>
                        <w:rPr>
                          <w:b/>
                          <w:lang w:eastAsia="zh-CN"/>
                        </w:rPr>
                      </w:pPr>
                      <w:r w:rsidRPr="00C37CBC">
                        <w:rPr>
                          <w:rFonts w:hint="eastAsia"/>
                          <w:b/>
                          <w:lang w:eastAsia="zh-CN"/>
                        </w:rPr>
                        <w:t>主办单位有权采取任何对展览有利且对所有参展商公平的必要行为。</w:t>
                      </w:r>
                    </w:p>
                  </w:txbxContent>
                </v:textbox>
              </v:rect>
            </w:pict>
          </mc:Fallback>
        </mc:AlternateContent>
      </w:r>
      <w:r w:rsidR="00994088" w:rsidRPr="00E20538">
        <w:rPr>
          <w:lang w:eastAsia="zh-CN"/>
        </w:rPr>
        <w:t>参展商向派出所相关负责人陈述失窃经过，完成相关登记手续。</w:t>
      </w:r>
      <w:proofErr w:type="gramStart"/>
      <w:r w:rsidR="00994088" w:rsidRPr="00E20538">
        <w:rPr>
          <w:lang w:eastAsia="zh-CN"/>
        </w:rPr>
        <w:t>若参</w:t>
      </w:r>
      <w:proofErr w:type="gramEnd"/>
      <w:r w:rsidR="00994088" w:rsidRPr="00E20538">
        <w:rPr>
          <w:lang w:eastAsia="zh-CN"/>
        </w:rPr>
        <w:t>展商要求查看监控摄像的，可要求派出所开具接警单，凭接警单去展馆物业办公室要求物业开具查看现场监控摄像准许单。</w:t>
      </w:r>
    </w:p>
    <w:sectPr w:rsidR="002544DC" w:rsidRPr="00E20538" w:rsidSect="00814A80">
      <w:pgSz w:w="11910" w:h="16850"/>
      <w:pgMar w:top="1600" w:right="1280" w:bottom="280" w:left="1280" w:header="744"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A7D" w:rsidRDefault="007B7A7D">
      <w:r>
        <w:separator/>
      </w:r>
    </w:p>
  </w:endnote>
  <w:endnote w:type="continuationSeparator" w:id="0">
    <w:p w:rsidR="007B7A7D" w:rsidRDefault="007B7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A7D" w:rsidRDefault="007B7A7D">
      <w:r>
        <w:separator/>
      </w:r>
    </w:p>
  </w:footnote>
  <w:footnote w:type="continuationSeparator" w:id="0">
    <w:p w:rsidR="007B7A7D" w:rsidRDefault="007B7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4DC" w:rsidRDefault="00EA6F2F">
    <w:pPr>
      <w:spacing w:line="14" w:lineRule="auto"/>
      <w:rPr>
        <w:sz w:val="20"/>
        <w:szCs w:val="20"/>
      </w:rPr>
    </w:pPr>
    <w:r>
      <w:rPr>
        <w:noProof/>
        <w:lang w:eastAsia="zh-CN"/>
      </w:rPr>
      <mc:AlternateContent>
        <mc:Choice Requires="wps">
          <w:drawing>
            <wp:anchor distT="0" distB="0" distL="114300" distR="114300" simplePos="0" relativeHeight="503311304" behindDoc="1" locked="0" layoutInCell="1" allowOverlap="1" wp14:anchorId="6AF31C10" wp14:editId="0B887253">
              <wp:simplePos x="0" y="0"/>
              <wp:positionH relativeFrom="page">
                <wp:posOffset>2665095</wp:posOffset>
              </wp:positionH>
              <wp:positionV relativeFrom="page">
                <wp:posOffset>457200</wp:posOffset>
              </wp:positionV>
              <wp:extent cx="4209415" cy="520700"/>
              <wp:effectExtent l="0" t="0" r="635"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9415"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44DC" w:rsidRPr="00EA6F2F" w:rsidRDefault="00994088" w:rsidP="00AB6AEC">
                          <w:pPr>
                            <w:spacing w:line="200" w:lineRule="exact"/>
                            <w:ind w:left="23"/>
                            <w:rPr>
                              <w:rFonts w:ascii="微软雅黑" w:eastAsia="微软雅黑" w:hAnsi="微软雅黑" w:cs="微软雅黑"/>
                              <w:sz w:val="20"/>
                              <w:szCs w:val="20"/>
                            </w:rPr>
                          </w:pPr>
                          <w:r w:rsidRPr="00EA6F2F">
                            <w:rPr>
                              <w:rFonts w:ascii="微软雅黑" w:eastAsia="微软雅黑" w:hAnsi="微软雅黑" w:cs="微软雅黑"/>
                              <w:b/>
                              <w:bCs/>
                              <w:sz w:val="20"/>
                              <w:szCs w:val="20"/>
                            </w:rPr>
                            <w:t>D</w:t>
                          </w:r>
                          <w:r w:rsidRPr="00EA6F2F">
                            <w:rPr>
                              <w:rFonts w:ascii="微软雅黑" w:eastAsia="微软雅黑" w:hAnsi="微软雅黑" w:cs="微软雅黑"/>
                              <w:b/>
                              <w:bCs/>
                              <w:spacing w:val="-1"/>
                              <w:sz w:val="20"/>
                              <w:szCs w:val="20"/>
                            </w:rPr>
                            <w:t>OMO</w:t>
                          </w:r>
                          <w:r w:rsidRPr="00EA6F2F">
                            <w:rPr>
                              <w:rFonts w:ascii="微软雅黑" w:eastAsia="微软雅黑" w:hAnsi="微软雅黑" w:cs="微软雅黑"/>
                              <w:b/>
                              <w:bCs/>
                              <w:spacing w:val="2"/>
                              <w:sz w:val="20"/>
                              <w:szCs w:val="20"/>
                            </w:rPr>
                            <w:t>T</w:t>
                          </w:r>
                          <w:r w:rsidRPr="00EA6F2F">
                            <w:rPr>
                              <w:rFonts w:ascii="微软雅黑" w:eastAsia="微软雅黑" w:hAnsi="微软雅黑" w:cs="微软雅黑"/>
                              <w:b/>
                              <w:bCs/>
                              <w:spacing w:val="-2"/>
                              <w:sz w:val="20"/>
                              <w:szCs w:val="20"/>
                            </w:rPr>
                            <w:t>E</w:t>
                          </w:r>
                          <w:r w:rsidRPr="00EA6F2F">
                            <w:rPr>
                              <w:rFonts w:ascii="微软雅黑" w:eastAsia="微软雅黑" w:hAnsi="微软雅黑" w:cs="微软雅黑"/>
                              <w:b/>
                              <w:bCs/>
                              <w:sz w:val="20"/>
                              <w:szCs w:val="20"/>
                            </w:rPr>
                            <w:t xml:space="preserve">X </w:t>
                          </w:r>
                          <w:proofErr w:type="spellStart"/>
                          <w:r w:rsidRPr="00EA6F2F">
                            <w:rPr>
                              <w:rFonts w:ascii="微软雅黑" w:eastAsia="微软雅黑" w:hAnsi="微软雅黑" w:cs="微软雅黑"/>
                              <w:b/>
                              <w:bCs/>
                              <w:sz w:val="20"/>
                              <w:szCs w:val="20"/>
                            </w:rPr>
                            <w:t>asia</w:t>
                          </w:r>
                          <w:proofErr w:type="spellEnd"/>
                          <w:r w:rsidRPr="00EA6F2F">
                            <w:rPr>
                              <w:rFonts w:ascii="微软雅黑" w:eastAsia="微软雅黑" w:hAnsi="微软雅黑" w:cs="微软雅黑"/>
                              <w:b/>
                              <w:bCs/>
                              <w:spacing w:val="1"/>
                              <w:sz w:val="20"/>
                              <w:szCs w:val="20"/>
                            </w:rPr>
                            <w:t>/</w:t>
                          </w:r>
                          <w:r w:rsidRPr="00EA6F2F">
                            <w:rPr>
                              <w:rFonts w:ascii="微软雅黑" w:eastAsia="微软雅黑" w:hAnsi="微软雅黑" w:cs="微软雅黑"/>
                              <w:b/>
                              <w:bCs/>
                              <w:i/>
                              <w:spacing w:val="-1"/>
                              <w:sz w:val="21"/>
                              <w:szCs w:val="21"/>
                            </w:rPr>
                            <w:t>CH</w:t>
                          </w:r>
                          <w:r w:rsidRPr="00EA6F2F">
                            <w:rPr>
                              <w:rFonts w:ascii="微软雅黑" w:eastAsia="微软雅黑" w:hAnsi="微软雅黑" w:cs="微软雅黑"/>
                              <w:b/>
                              <w:bCs/>
                              <w:i/>
                              <w:spacing w:val="2"/>
                              <w:sz w:val="21"/>
                              <w:szCs w:val="21"/>
                            </w:rPr>
                            <w:t>I</w:t>
                          </w:r>
                          <w:r w:rsidRPr="00EA6F2F">
                            <w:rPr>
                              <w:rFonts w:ascii="微软雅黑" w:eastAsia="微软雅黑" w:hAnsi="微软雅黑" w:cs="微软雅黑"/>
                              <w:b/>
                              <w:bCs/>
                              <w:i/>
                              <w:spacing w:val="-2"/>
                              <w:sz w:val="21"/>
                              <w:szCs w:val="21"/>
                            </w:rPr>
                            <w:t>N</w:t>
                          </w:r>
                          <w:r w:rsidRPr="00EA6F2F">
                            <w:rPr>
                              <w:rFonts w:ascii="微软雅黑" w:eastAsia="微软雅黑" w:hAnsi="微软雅黑" w:cs="微软雅黑"/>
                              <w:b/>
                              <w:bCs/>
                              <w:i/>
                              <w:spacing w:val="2"/>
                              <w:sz w:val="21"/>
                              <w:szCs w:val="21"/>
                            </w:rPr>
                            <w:t>A</w:t>
                          </w:r>
                          <w:r w:rsidRPr="00EA6F2F">
                            <w:rPr>
                              <w:rFonts w:ascii="微软雅黑" w:eastAsia="微软雅黑" w:hAnsi="微软雅黑" w:cs="微软雅黑"/>
                              <w:b/>
                              <w:bCs/>
                              <w:spacing w:val="1"/>
                              <w:sz w:val="20"/>
                              <w:szCs w:val="20"/>
                            </w:rPr>
                            <w:t>F</w:t>
                          </w:r>
                          <w:r w:rsidRPr="00EA6F2F">
                            <w:rPr>
                              <w:rFonts w:ascii="微软雅黑" w:eastAsia="微软雅黑" w:hAnsi="微软雅黑" w:cs="微软雅黑"/>
                              <w:b/>
                              <w:bCs/>
                              <w:spacing w:val="-1"/>
                              <w:sz w:val="20"/>
                              <w:szCs w:val="20"/>
                            </w:rPr>
                            <w:t>LOO</w:t>
                          </w:r>
                          <w:r w:rsidRPr="00EA6F2F">
                            <w:rPr>
                              <w:rFonts w:ascii="微软雅黑" w:eastAsia="微软雅黑" w:hAnsi="微软雅黑" w:cs="微软雅黑"/>
                              <w:b/>
                              <w:bCs/>
                              <w:sz w:val="20"/>
                              <w:szCs w:val="20"/>
                            </w:rPr>
                            <w:t>R</w:t>
                          </w:r>
                          <w:r w:rsidRPr="00EA6F2F">
                            <w:rPr>
                              <w:rFonts w:ascii="微软雅黑" w:eastAsia="微软雅黑" w:hAnsi="微软雅黑" w:cs="微软雅黑"/>
                              <w:b/>
                              <w:bCs/>
                              <w:spacing w:val="1"/>
                              <w:sz w:val="20"/>
                              <w:szCs w:val="20"/>
                            </w:rPr>
                            <w:t xml:space="preserve"> </w:t>
                          </w:r>
                          <w:proofErr w:type="spellStart"/>
                          <w:r w:rsidRPr="00EA6F2F">
                            <w:rPr>
                              <w:rFonts w:ascii="微软雅黑" w:eastAsia="微软雅黑" w:hAnsi="微软雅黑" w:cs="微软雅黑"/>
                              <w:b/>
                              <w:bCs/>
                              <w:spacing w:val="2"/>
                              <w:sz w:val="20"/>
                              <w:szCs w:val="20"/>
                            </w:rPr>
                            <w:t>中</w:t>
                          </w:r>
                          <w:r w:rsidRPr="00EA6F2F">
                            <w:rPr>
                              <w:rFonts w:ascii="微软雅黑" w:eastAsia="微软雅黑" w:hAnsi="微软雅黑" w:cs="微软雅黑"/>
                              <w:b/>
                              <w:bCs/>
                              <w:sz w:val="20"/>
                              <w:szCs w:val="20"/>
                            </w:rPr>
                            <w:t>国国</w:t>
                          </w:r>
                          <w:r w:rsidRPr="00EA6F2F">
                            <w:rPr>
                              <w:rFonts w:ascii="微软雅黑" w:eastAsia="微软雅黑" w:hAnsi="微软雅黑" w:cs="微软雅黑"/>
                              <w:b/>
                              <w:bCs/>
                              <w:spacing w:val="2"/>
                              <w:sz w:val="20"/>
                              <w:szCs w:val="20"/>
                            </w:rPr>
                            <w:t>际</w:t>
                          </w:r>
                          <w:r w:rsidRPr="00EA6F2F">
                            <w:rPr>
                              <w:rFonts w:ascii="微软雅黑" w:eastAsia="微软雅黑" w:hAnsi="微软雅黑" w:cs="微软雅黑"/>
                              <w:b/>
                              <w:bCs/>
                              <w:sz w:val="20"/>
                              <w:szCs w:val="20"/>
                            </w:rPr>
                            <w:t>地面</w:t>
                          </w:r>
                          <w:r w:rsidRPr="00EA6F2F">
                            <w:rPr>
                              <w:rFonts w:ascii="微软雅黑" w:eastAsia="微软雅黑" w:hAnsi="微软雅黑" w:cs="微软雅黑"/>
                              <w:b/>
                              <w:bCs/>
                              <w:spacing w:val="2"/>
                              <w:sz w:val="20"/>
                              <w:szCs w:val="20"/>
                            </w:rPr>
                            <w:t>材</w:t>
                          </w:r>
                          <w:r w:rsidRPr="00EA6F2F">
                            <w:rPr>
                              <w:rFonts w:ascii="微软雅黑" w:eastAsia="微软雅黑" w:hAnsi="微软雅黑" w:cs="微软雅黑"/>
                              <w:b/>
                              <w:bCs/>
                              <w:sz w:val="20"/>
                              <w:szCs w:val="20"/>
                            </w:rPr>
                            <w:t>料</w:t>
                          </w:r>
                          <w:r w:rsidRPr="00EA6F2F">
                            <w:rPr>
                              <w:rFonts w:ascii="微软雅黑" w:eastAsia="微软雅黑" w:hAnsi="微软雅黑" w:cs="微软雅黑"/>
                              <w:b/>
                              <w:bCs/>
                              <w:spacing w:val="2"/>
                              <w:sz w:val="20"/>
                              <w:szCs w:val="20"/>
                            </w:rPr>
                            <w:t>及</w:t>
                          </w:r>
                          <w:r w:rsidRPr="00EA6F2F">
                            <w:rPr>
                              <w:rFonts w:ascii="微软雅黑" w:eastAsia="微软雅黑" w:hAnsi="微软雅黑" w:cs="微软雅黑"/>
                              <w:b/>
                              <w:bCs/>
                              <w:sz w:val="20"/>
                              <w:szCs w:val="20"/>
                            </w:rPr>
                            <w:t>铺装技</w:t>
                          </w:r>
                          <w:r w:rsidRPr="00EA6F2F">
                            <w:rPr>
                              <w:rFonts w:ascii="微软雅黑" w:eastAsia="微软雅黑" w:hAnsi="微软雅黑" w:cs="微软雅黑"/>
                              <w:b/>
                              <w:bCs/>
                              <w:spacing w:val="2"/>
                              <w:sz w:val="20"/>
                              <w:szCs w:val="20"/>
                            </w:rPr>
                            <w:t>术</w:t>
                          </w:r>
                          <w:r w:rsidRPr="00EA6F2F">
                            <w:rPr>
                              <w:rFonts w:ascii="微软雅黑" w:eastAsia="微软雅黑" w:hAnsi="微软雅黑" w:cs="微软雅黑"/>
                              <w:b/>
                              <w:bCs/>
                              <w:sz w:val="20"/>
                              <w:szCs w:val="20"/>
                            </w:rPr>
                            <w:t>展览会</w:t>
                          </w:r>
                          <w:proofErr w:type="spellEnd"/>
                        </w:p>
                        <w:p w:rsidR="002544DC" w:rsidRDefault="00994088">
                          <w:pPr>
                            <w:spacing w:line="697" w:lineRule="exact"/>
                            <w:ind w:left="1323"/>
                            <w:rPr>
                              <w:rFonts w:ascii="微软雅黑" w:eastAsia="微软雅黑" w:hAnsi="微软雅黑" w:cs="微软雅黑"/>
                              <w:sz w:val="48"/>
                              <w:szCs w:val="48"/>
                            </w:rPr>
                          </w:pPr>
                          <w:proofErr w:type="spellStart"/>
                          <w:r>
                            <w:rPr>
                              <w:rFonts w:ascii="微软雅黑" w:eastAsia="微软雅黑" w:hAnsi="微软雅黑" w:cs="微软雅黑"/>
                              <w:b/>
                              <w:bCs/>
                              <w:sz w:val="48"/>
                              <w:szCs w:val="48"/>
                            </w:rPr>
                            <w:t>第七章</w:t>
                          </w:r>
                          <w:proofErr w:type="spellEnd"/>
                          <w:r>
                            <w:rPr>
                              <w:rFonts w:ascii="微软雅黑" w:eastAsia="微软雅黑" w:hAnsi="微软雅黑" w:cs="微软雅黑"/>
                              <w:b/>
                              <w:bCs/>
                              <w:sz w:val="48"/>
                              <w:szCs w:val="48"/>
                            </w:rPr>
                            <w:t xml:space="preserve"> </w:t>
                          </w:r>
                          <w:proofErr w:type="spellStart"/>
                          <w:r>
                            <w:rPr>
                              <w:rFonts w:ascii="微软雅黑" w:eastAsia="微软雅黑" w:hAnsi="微软雅黑" w:cs="微软雅黑"/>
                              <w:b/>
                              <w:bCs/>
                              <w:sz w:val="48"/>
                              <w:szCs w:val="48"/>
                            </w:rPr>
                            <w:t>展商责任与义务</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09.85pt;margin-top:36pt;width:331.45pt;height:41pt;z-index:-5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" filled="f" stroked="f">
              <v:textbox inset="0,0,0,0">
                <w:txbxContent>
                  <w:p w:rsidR="002544DC" w:rsidRPr="00EA6F2F" w:rsidRDefault="00994088" w:rsidP="00AB6AEC">
                    <w:pPr>
                      <w:spacing w:line="200" w:lineRule="exact"/>
                      <w:ind w:left="23"/>
                      <w:rPr>
                        <w:rFonts w:ascii="微软雅黑" w:eastAsia="微软雅黑" w:hAnsi="微软雅黑" w:cs="微软雅黑"/>
                        <w:sz w:val="20"/>
                        <w:szCs w:val="20"/>
                      </w:rPr>
                    </w:pPr>
                    <w:r w:rsidRPr="00EA6F2F">
                      <w:rPr>
                        <w:rFonts w:ascii="微软雅黑" w:eastAsia="微软雅黑" w:hAnsi="微软雅黑" w:cs="微软雅黑"/>
                        <w:b/>
                        <w:bCs/>
                        <w:sz w:val="20"/>
                        <w:szCs w:val="20"/>
                      </w:rPr>
                      <w:t>D</w:t>
                    </w:r>
                    <w:r w:rsidRPr="00EA6F2F">
                      <w:rPr>
                        <w:rFonts w:ascii="微软雅黑" w:eastAsia="微软雅黑" w:hAnsi="微软雅黑" w:cs="微软雅黑"/>
                        <w:b/>
                        <w:bCs/>
                        <w:spacing w:val="-1"/>
                        <w:sz w:val="20"/>
                        <w:szCs w:val="20"/>
                      </w:rPr>
                      <w:t>OMO</w:t>
                    </w:r>
                    <w:r w:rsidRPr="00EA6F2F">
                      <w:rPr>
                        <w:rFonts w:ascii="微软雅黑" w:eastAsia="微软雅黑" w:hAnsi="微软雅黑" w:cs="微软雅黑"/>
                        <w:b/>
                        <w:bCs/>
                        <w:spacing w:val="2"/>
                        <w:sz w:val="20"/>
                        <w:szCs w:val="20"/>
                      </w:rPr>
                      <w:t>T</w:t>
                    </w:r>
                    <w:r w:rsidRPr="00EA6F2F">
                      <w:rPr>
                        <w:rFonts w:ascii="微软雅黑" w:eastAsia="微软雅黑" w:hAnsi="微软雅黑" w:cs="微软雅黑"/>
                        <w:b/>
                        <w:bCs/>
                        <w:spacing w:val="-2"/>
                        <w:sz w:val="20"/>
                        <w:szCs w:val="20"/>
                      </w:rPr>
                      <w:t>E</w:t>
                    </w:r>
                    <w:r w:rsidRPr="00EA6F2F">
                      <w:rPr>
                        <w:rFonts w:ascii="微软雅黑" w:eastAsia="微软雅黑" w:hAnsi="微软雅黑" w:cs="微软雅黑"/>
                        <w:b/>
                        <w:bCs/>
                        <w:sz w:val="20"/>
                        <w:szCs w:val="20"/>
                      </w:rPr>
                      <w:t xml:space="preserve">X </w:t>
                    </w:r>
                    <w:proofErr w:type="spellStart"/>
                    <w:r w:rsidRPr="00EA6F2F">
                      <w:rPr>
                        <w:rFonts w:ascii="微软雅黑" w:eastAsia="微软雅黑" w:hAnsi="微软雅黑" w:cs="微软雅黑"/>
                        <w:b/>
                        <w:bCs/>
                        <w:sz w:val="20"/>
                        <w:szCs w:val="20"/>
                      </w:rPr>
                      <w:t>asia</w:t>
                    </w:r>
                    <w:proofErr w:type="spellEnd"/>
                    <w:r w:rsidRPr="00EA6F2F">
                      <w:rPr>
                        <w:rFonts w:ascii="微软雅黑" w:eastAsia="微软雅黑" w:hAnsi="微软雅黑" w:cs="微软雅黑"/>
                        <w:b/>
                        <w:bCs/>
                        <w:spacing w:val="1"/>
                        <w:sz w:val="20"/>
                        <w:szCs w:val="20"/>
                      </w:rPr>
                      <w:t>/</w:t>
                    </w:r>
                    <w:r w:rsidRPr="00EA6F2F">
                      <w:rPr>
                        <w:rFonts w:ascii="微软雅黑" w:eastAsia="微软雅黑" w:hAnsi="微软雅黑" w:cs="微软雅黑"/>
                        <w:b/>
                        <w:bCs/>
                        <w:i/>
                        <w:spacing w:val="-1"/>
                        <w:sz w:val="21"/>
                        <w:szCs w:val="21"/>
                      </w:rPr>
                      <w:t>CH</w:t>
                    </w:r>
                    <w:r w:rsidRPr="00EA6F2F">
                      <w:rPr>
                        <w:rFonts w:ascii="微软雅黑" w:eastAsia="微软雅黑" w:hAnsi="微软雅黑" w:cs="微软雅黑"/>
                        <w:b/>
                        <w:bCs/>
                        <w:i/>
                        <w:spacing w:val="2"/>
                        <w:sz w:val="21"/>
                        <w:szCs w:val="21"/>
                      </w:rPr>
                      <w:t>I</w:t>
                    </w:r>
                    <w:r w:rsidRPr="00EA6F2F">
                      <w:rPr>
                        <w:rFonts w:ascii="微软雅黑" w:eastAsia="微软雅黑" w:hAnsi="微软雅黑" w:cs="微软雅黑"/>
                        <w:b/>
                        <w:bCs/>
                        <w:i/>
                        <w:spacing w:val="-2"/>
                        <w:sz w:val="21"/>
                        <w:szCs w:val="21"/>
                      </w:rPr>
                      <w:t>N</w:t>
                    </w:r>
                    <w:r w:rsidRPr="00EA6F2F">
                      <w:rPr>
                        <w:rFonts w:ascii="微软雅黑" w:eastAsia="微软雅黑" w:hAnsi="微软雅黑" w:cs="微软雅黑"/>
                        <w:b/>
                        <w:bCs/>
                        <w:i/>
                        <w:spacing w:val="2"/>
                        <w:sz w:val="21"/>
                        <w:szCs w:val="21"/>
                      </w:rPr>
                      <w:t>A</w:t>
                    </w:r>
                    <w:r w:rsidRPr="00EA6F2F">
                      <w:rPr>
                        <w:rFonts w:ascii="微软雅黑" w:eastAsia="微软雅黑" w:hAnsi="微软雅黑" w:cs="微软雅黑"/>
                        <w:b/>
                        <w:bCs/>
                        <w:spacing w:val="1"/>
                        <w:sz w:val="20"/>
                        <w:szCs w:val="20"/>
                      </w:rPr>
                      <w:t>F</w:t>
                    </w:r>
                    <w:r w:rsidRPr="00EA6F2F">
                      <w:rPr>
                        <w:rFonts w:ascii="微软雅黑" w:eastAsia="微软雅黑" w:hAnsi="微软雅黑" w:cs="微软雅黑"/>
                        <w:b/>
                        <w:bCs/>
                        <w:spacing w:val="-1"/>
                        <w:sz w:val="20"/>
                        <w:szCs w:val="20"/>
                      </w:rPr>
                      <w:t>LOO</w:t>
                    </w:r>
                    <w:r w:rsidRPr="00EA6F2F">
                      <w:rPr>
                        <w:rFonts w:ascii="微软雅黑" w:eastAsia="微软雅黑" w:hAnsi="微软雅黑" w:cs="微软雅黑"/>
                        <w:b/>
                        <w:bCs/>
                        <w:sz w:val="20"/>
                        <w:szCs w:val="20"/>
                      </w:rPr>
                      <w:t>R</w:t>
                    </w:r>
                    <w:r w:rsidRPr="00EA6F2F">
                      <w:rPr>
                        <w:rFonts w:ascii="微软雅黑" w:eastAsia="微软雅黑" w:hAnsi="微软雅黑" w:cs="微软雅黑"/>
                        <w:b/>
                        <w:bCs/>
                        <w:spacing w:val="1"/>
                        <w:sz w:val="20"/>
                        <w:szCs w:val="20"/>
                      </w:rPr>
                      <w:t xml:space="preserve"> </w:t>
                    </w:r>
                    <w:proofErr w:type="spellStart"/>
                    <w:r w:rsidRPr="00EA6F2F">
                      <w:rPr>
                        <w:rFonts w:ascii="微软雅黑" w:eastAsia="微软雅黑" w:hAnsi="微软雅黑" w:cs="微软雅黑"/>
                        <w:b/>
                        <w:bCs/>
                        <w:spacing w:val="2"/>
                        <w:sz w:val="20"/>
                        <w:szCs w:val="20"/>
                      </w:rPr>
                      <w:t>中</w:t>
                    </w:r>
                    <w:r w:rsidRPr="00EA6F2F">
                      <w:rPr>
                        <w:rFonts w:ascii="微软雅黑" w:eastAsia="微软雅黑" w:hAnsi="微软雅黑" w:cs="微软雅黑"/>
                        <w:b/>
                        <w:bCs/>
                        <w:sz w:val="20"/>
                        <w:szCs w:val="20"/>
                      </w:rPr>
                      <w:t>国国</w:t>
                    </w:r>
                    <w:r w:rsidRPr="00EA6F2F">
                      <w:rPr>
                        <w:rFonts w:ascii="微软雅黑" w:eastAsia="微软雅黑" w:hAnsi="微软雅黑" w:cs="微软雅黑"/>
                        <w:b/>
                        <w:bCs/>
                        <w:spacing w:val="2"/>
                        <w:sz w:val="20"/>
                        <w:szCs w:val="20"/>
                      </w:rPr>
                      <w:t>际</w:t>
                    </w:r>
                    <w:r w:rsidRPr="00EA6F2F">
                      <w:rPr>
                        <w:rFonts w:ascii="微软雅黑" w:eastAsia="微软雅黑" w:hAnsi="微软雅黑" w:cs="微软雅黑"/>
                        <w:b/>
                        <w:bCs/>
                        <w:sz w:val="20"/>
                        <w:szCs w:val="20"/>
                      </w:rPr>
                      <w:t>地面</w:t>
                    </w:r>
                    <w:r w:rsidRPr="00EA6F2F">
                      <w:rPr>
                        <w:rFonts w:ascii="微软雅黑" w:eastAsia="微软雅黑" w:hAnsi="微软雅黑" w:cs="微软雅黑"/>
                        <w:b/>
                        <w:bCs/>
                        <w:spacing w:val="2"/>
                        <w:sz w:val="20"/>
                        <w:szCs w:val="20"/>
                      </w:rPr>
                      <w:t>材</w:t>
                    </w:r>
                    <w:r w:rsidRPr="00EA6F2F">
                      <w:rPr>
                        <w:rFonts w:ascii="微软雅黑" w:eastAsia="微软雅黑" w:hAnsi="微软雅黑" w:cs="微软雅黑"/>
                        <w:b/>
                        <w:bCs/>
                        <w:sz w:val="20"/>
                        <w:szCs w:val="20"/>
                      </w:rPr>
                      <w:t>料</w:t>
                    </w:r>
                    <w:r w:rsidRPr="00EA6F2F">
                      <w:rPr>
                        <w:rFonts w:ascii="微软雅黑" w:eastAsia="微软雅黑" w:hAnsi="微软雅黑" w:cs="微软雅黑"/>
                        <w:b/>
                        <w:bCs/>
                        <w:spacing w:val="2"/>
                        <w:sz w:val="20"/>
                        <w:szCs w:val="20"/>
                      </w:rPr>
                      <w:t>及</w:t>
                    </w:r>
                    <w:r w:rsidRPr="00EA6F2F">
                      <w:rPr>
                        <w:rFonts w:ascii="微软雅黑" w:eastAsia="微软雅黑" w:hAnsi="微软雅黑" w:cs="微软雅黑"/>
                        <w:b/>
                        <w:bCs/>
                        <w:sz w:val="20"/>
                        <w:szCs w:val="20"/>
                      </w:rPr>
                      <w:t>铺装技</w:t>
                    </w:r>
                    <w:r w:rsidRPr="00EA6F2F">
                      <w:rPr>
                        <w:rFonts w:ascii="微软雅黑" w:eastAsia="微软雅黑" w:hAnsi="微软雅黑" w:cs="微软雅黑"/>
                        <w:b/>
                        <w:bCs/>
                        <w:spacing w:val="2"/>
                        <w:sz w:val="20"/>
                        <w:szCs w:val="20"/>
                      </w:rPr>
                      <w:t>术</w:t>
                    </w:r>
                    <w:r w:rsidRPr="00EA6F2F">
                      <w:rPr>
                        <w:rFonts w:ascii="微软雅黑" w:eastAsia="微软雅黑" w:hAnsi="微软雅黑" w:cs="微软雅黑"/>
                        <w:b/>
                        <w:bCs/>
                        <w:sz w:val="20"/>
                        <w:szCs w:val="20"/>
                      </w:rPr>
                      <w:t>展览会</w:t>
                    </w:r>
                    <w:proofErr w:type="spellEnd"/>
                  </w:p>
                  <w:p w:rsidR="002544DC" w:rsidRDefault="00994088">
                    <w:pPr>
                      <w:spacing w:line="697" w:lineRule="exact"/>
                      <w:ind w:left="1323"/>
                      <w:rPr>
                        <w:rFonts w:ascii="微软雅黑" w:eastAsia="微软雅黑" w:hAnsi="微软雅黑" w:cs="微软雅黑"/>
                        <w:sz w:val="48"/>
                        <w:szCs w:val="48"/>
                      </w:rPr>
                    </w:pPr>
                    <w:proofErr w:type="spellStart"/>
                    <w:r>
                      <w:rPr>
                        <w:rFonts w:ascii="微软雅黑" w:eastAsia="微软雅黑" w:hAnsi="微软雅黑" w:cs="微软雅黑"/>
                        <w:b/>
                        <w:bCs/>
                        <w:sz w:val="48"/>
                        <w:szCs w:val="48"/>
                      </w:rPr>
                      <w:t>第七章</w:t>
                    </w:r>
                    <w:proofErr w:type="spellEnd"/>
                    <w:r>
                      <w:rPr>
                        <w:rFonts w:ascii="微软雅黑" w:eastAsia="微软雅黑" w:hAnsi="微软雅黑" w:cs="微软雅黑"/>
                        <w:b/>
                        <w:bCs/>
                        <w:sz w:val="48"/>
                        <w:szCs w:val="48"/>
                      </w:rPr>
                      <w:t xml:space="preserve"> </w:t>
                    </w:r>
                    <w:proofErr w:type="spellStart"/>
                    <w:r>
                      <w:rPr>
                        <w:rFonts w:ascii="微软雅黑" w:eastAsia="微软雅黑" w:hAnsi="微软雅黑" w:cs="微软雅黑"/>
                        <w:b/>
                        <w:bCs/>
                        <w:sz w:val="48"/>
                        <w:szCs w:val="48"/>
                      </w:rPr>
                      <w:t>展商责任与义务</w:t>
                    </w:r>
                    <w:proofErr w:type="spellEnd"/>
                  </w:p>
                </w:txbxContent>
              </v:textbox>
              <w10:wrap anchorx="page" anchory="page"/>
            </v:shape>
          </w:pict>
        </mc:Fallback>
      </mc:AlternateContent>
    </w:r>
    <w:r w:rsidR="00B02FA1">
      <w:rPr>
        <w:noProof/>
        <w:lang w:eastAsia="zh-CN"/>
      </w:rPr>
      <mc:AlternateContent>
        <mc:Choice Requires="wpg">
          <w:drawing>
            <wp:anchor distT="0" distB="0" distL="114300" distR="114300" simplePos="0" relativeHeight="503311280" behindDoc="1" locked="0" layoutInCell="1" allowOverlap="1" wp14:anchorId="61C00F25" wp14:editId="2011EE63">
              <wp:simplePos x="0" y="0"/>
              <wp:positionH relativeFrom="page">
                <wp:posOffset>896620</wp:posOffset>
              </wp:positionH>
              <wp:positionV relativeFrom="page">
                <wp:posOffset>1005840</wp:posOffset>
              </wp:positionV>
              <wp:extent cx="5769610" cy="1270"/>
              <wp:effectExtent l="20320" t="15240" r="20320" b="2159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
                        <a:chOff x="1412" y="1584"/>
                        <a:chExt cx="9086" cy="2"/>
                      </a:xfrm>
                    </wpg:grpSpPr>
                    <wps:wsp>
                      <wps:cNvPr id="3" name="Freeform 3"/>
                      <wps:cNvSpPr>
                        <a:spLocks/>
                      </wps:cNvSpPr>
                      <wps:spPr bwMode="auto">
                        <a:xfrm>
                          <a:off x="1412" y="1584"/>
                          <a:ext cx="9086" cy="2"/>
                        </a:xfrm>
                        <a:custGeom>
                          <a:avLst/>
                          <a:gdLst>
                            <a:gd name="T0" fmla="+- 0 1412 1412"/>
                            <a:gd name="T1" fmla="*/ T0 w 9086"/>
                            <a:gd name="T2" fmla="+- 0 10497 1412"/>
                            <a:gd name="T3" fmla="*/ T2 w 9086"/>
                          </a:gdLst>
                          <a:ahLst/>
                          <a:cxnLst>
                            <a:cxn ang="0">
                              <a:pos x="T1" y="0"/>
                            </a:cxn>
                            <a:cxn ang="0">
                              <a:pos x="T3" y="0"/>
                            </a:cxn>
                          </a:cxnLst>
                          <a:rect l="0" t="0" r="r" b="b"/>
                          <a:pathLst>
                            <a:path w="9086">
                              <a:moveTo>
                                <a:pt x="0" y="0"/>
                              </a:moveTo>
                              <a:lnTo>
                                <a:pt x="9085" y="0"/>
                              </a:lnTo>
                            </a:path>
                          </a:pathLst>
                        </a:custGeom>
                        <a:noFill/>
                        <a:ln w="27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70.6pt;margin-top:79.2pt;width:454.3pt;height:.1pt;z-index:-5200;mso-position-horizontal-relative:page;mso-position-vertical-relative:page" coordorigin="1412,1584" coordsize="90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">
              <v:shape id="Freeform 3" o:spid="_x0000_s1027" style="position:absolute;left:1412;top:1584;width:9086;height:2;visibility:visible;mso-wrap-style:square;v-text-anchor:top" coordsize="908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Fb7cEA&#10;AADaAAAADwAAAGRycy9kb3ducmV2LnhtbESPQWvCQBSE7wX/w/KE3urGKiLRVVQo5tKDtj/gkX0m&#10;wezbmH3G5N93C4LHYWa+Ydbb3tWqozZUng1MJwko4tzbigsDvz9fH0tQQZAt1p7JwEABtpvR2xpT&#10;6x98ou4shYoQDikaKEWaVOuQl+QwTHxDHL2Lbx1KlG2hbYuPCHe1/kyShXZYcVwosaFDSfn1fHcG&#10;ZPDf3fI4ZPfpgW6S6YWe79GY93G/W4ES6uUVfrYza2AG/1fiDdC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BW+3BAAAA2gAAAA8AAAAAAAAAAAAAAAAAmAIAAGRycy9kb3du&#10;cmV2LnhtbFBLBQYAAAAABAAEAPUAAACGAwAAAAA=&#10;" path="m,l9085,e" filled="f" strokeweight="2.16pt">
                <v:path arrowok="t" o:connecttype="custom" o:connectlocs="0,0;9085,0" o:connectangles="0,0"/>
              </v:shape>
              <w10:wrap anchorx="page" anchory="pag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4DC"/>
    <w:rsid w:val="001664EC"/>
    <w:rsid w:val="00174972"/>
    <w:rsid w:val="00190109"/>
    <w:rsid w:val="001972E4"/>
    <w:rsid w:val="00217460"/>
    <w:rsid w:val="00244402"/>
    <w:rsid w:val="002544DC"/>
    <w:rsid w:val="002F039B"/>
    <w:rsid w:val="00311FF3"/>
    <w:rsid w:val="00315E88"/>
    <w:rsid w:val="00347483"/>
    <w:rsid w:val="0035312D"/>
    <w:rsid w:val="00395802"/>
    <w:rsid w:val="003F7FFA"/>
    <w:rsid w:val="004040B2"/>
    <w:rsid w:val="00441B09"/>
    <w:rsid w:val="00455A08"/>
    <w:rsid w:val="00460C71"/>
    <w:rsid w:val="00462992"/>
    <w:rsid w:val="004D3BCB"/>
    <w:rsid w:val="004D7AD7"/>
    <w:rsid w:val="004F39D8"/>
    <w:rsid w:val="00507686"/>
    <w:rsid w:val="00542342"/>
    <w:rsid w:val="00555A73"/>
    <w:rsid w:val="005D63F1"/>
    <w:rsid w:val="005E4188"/>
    <w:rsid w:val="005E72B9"/>
    <w:rsid w:val="00642964"/>
    <w:rsid w:val="006E08BE"/>
    <w:rsid w:val="006E282B"/>
    <w:rsid w:val="00715C35"/>
    <w:rsid w:val="0072027E"/>
    <w:rsid w:val="007445F6"/>
    <w:rsid w:val="00757602"/>
    <w:rsid w:val="007B7A7D"/>
    <w:rsid w:val="00814A80"/>
    <w:rsid w:val="00832A48"/>
    <w:rsid w:val="00887B36"/>
    <w:rsid w:val="0092267B"/>
    <w:rsid w:val="0096104C"/>
    <w:rsid w:val="00964405"/>
    <w:rsid w:val="009809A1"/>
    <w:rsid w:val="00994088"/>
    <w:rsid w:val="009A64DD"/>
    <w:rsid w:val="009C52EC"/>
    <w:rsid w:val="009E36CF"/>
    <w:rsid w:val="009E7CF0"/>
    <w:rsid w:val="009F183E"/>
    <w:rsid w:val="00A16F75"/>
    <w:rsid w:val="00A34067"/>
    <w:rsid w:val="00A77C24"/>
    <w:rsid w:val="00AB6AEC"/>
    <w:rsid w:val="00AC66B9"/>
    <w:rsid w:val="00AD6C03"/>
    <w:rsid w:val="00B02FA1"/>
    <w:rsid w:val="00B05FA6"/>
    <w:rsid w:val="00B35438"/>
    <w:rsid w:val="00BA4F18"/>
    <w:rsid w:val="00BB6934"/>
    <w:rsid w:val="00BC040E"/>
    <w:rsid w:val="00BC45AB"/>
    <w:rsid w:val="00C37CBC"/>
    <w:rsid w:val="00CB73A5"/>
    <w:rsid w:val="00CC072C"/>
    <w:rsid w:val="00D3529B"/>
    <w:rsid w:val="00D47992"/>
    <w:rsid w:val="00D77F09"/>
    <w:rsid w:val="00DD5022"/>
    <w:rsid w:val="00E20538"/>
    <w:rsid w:val="00E53384"/>
    <w:rsid w:val="00E608B7"/>
    <w:rsid w:val="00EA6F2F"/>
    <w:rsid w:val="00F17555"/>
    <w:rsid w:val="00F36867"/>
    <w:rsid w:val="00F472AC"/>
    <w:rsid w:val="00F82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14A80"/>
  </w:style>
  <w:style w:type="paragraph" w:styleId="1">
    <w:name w:val="heading 1"/>
    <w:basedOn w:val="a"/>
    <w:uiPriority w:val="1"/>
    <w:qFormat/>
    <w:rsid w:val="00814A80"/>
    <w:pPr>
      <w:ind w:left="160"/>
      <w:outlineLvl w:val="0"/>
    </w:pPr>
    <w:rPr>
      <w:rFonts w:ascii="微软雅黑" w:eastAsia="微软雅黑" w:hAnsi="微软雅黑"/>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14A80"/>
    <w:tblPr>
      <w:tblInd w:w="0" w:type="dxa"/>
      <w:tblCellMar>
        <w:top w:w="0" w:type="dxa"/>
        <w:left w:w="0" w:type="dxa"/>
        <w:bottom w:w="0" w:type="dxa"/>
        <w:right w:w="0" w:type="dxa"/>
      </w:tblCellMar>
    </w:tblPr>
  </w:style>
  <w:style w:type="paragraph" w:styleId="a3">
    <w:name w:val="Body Text"/>
    <w:basedOn w:val="a"/>
    <w:uiPriority w:val="1"/>
    <w:qFormat/>
    <w:rsid w:val="00814A80"/>
    <w:pPr>
      <w:ind w:left="587"/>
    </w:pPr>
    <w:rPr>
      <w:rFonts w:ascii="微软雅黑" w:eastAsia="微软雅黑" w:hAnsi="微软雅黑"/>
      <w:sz w:val="20"/>
      <w:szCs w:val="20"/>
    </w:rPr>
  </w:style>
  <w:style w:type="paragraph" w:styleId="a4">
    <w:name w:val="List Paragraph"/>
    <w:basedOn w:val="a"/>
    <w:uiPriority w:val="1"/>
    <w:qFormat/>
    <w:rsid w:val="00814A80"/>
  </w:style>
  <w:style w:type="paragraph" w:customStyle="1" w:styleId="TableParagraph">
    <w:name w:val="Table Paragraph"/>
    <w:basedOn w:val="a"/>
    <w:uiPriority w:val="1"/>
    <w:qFormat/>
    <w:rsid w:val="00814A80"/>
  </w:style>
  <w:style w:type="paragraph" w:styleId="a5">
    <w:name w:val="header"/>
    <w:basedOn w:val="a"/>
    <w:link w:val="Char"/>
    <w:uiPriority w:val="99"/>
    <w:unhideWhenUsed/>
    <w:rsid w:val="00AB6A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AB6AEC"/>
    <w:rPr>
      <w:sz w:val="18"/>
      <w:szCs w:val="18"/>
    </w:rPr>
  </w:style>
  <w:style w:type="paragraph" w:styleId="a6">
    <w:name w:val="footer"/>
    <w:basedOn w:val="a"/>
    <w:link w:val="Char0"/>
    <w:uiPriority w:val="99"/>
    <w:unhideWhenUsed/>
    <w:rsid w:val="00AB6AEC"/>
    <w:pPr>
      <w:tabs>
        <w:tab w:val="center" w:pos="4153"/>
        <w:tab w:val="right" w:pos="8306"/>
      </w:tabs>
      <w:snapToGrid w:val="0"/>
    </w:pPr>
    <w:rPr>
      <w:sz w:val="18"/>
      <w:szCs w:val="18"/>
    </w:rPr>
  </w:style>
  <w:style w:type="character" w:customStyle="1" w:styleId="Char0">
    <w:name w:val="页脚 Char"/>
    <w:basedOn w:val="a0"/>
    <w:link w:val="a6"/>
    <w:uiPriority w:val="99"/>
    <w:rsid w:val="00AB6AEC"/>
    <w:rPr>
      <w:sz w:val="18"/>
      <w:szCs w:val="18"/>
    </w:rPr>
  </w:style>
  <w:style w:type="character" w:styleId="a7">
    <w:name w:val="Hyperlink"/>
    <w:basedOn w:val="a0"/>
    <w:uiPriority w:val="99"/>
    <w:unhideWhenUsed/>
    <w:rsid w:val="00315E8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14A80"/>
  </w:style>
  <w:style w:type="paragraph" w:styleId="1">
    <w:name w:val="heading 1"/>
    <w:basedOn w:val="a"/>
    <w:uiPriority w:val="1"/>
    <w:qFormat/>
    <w:rsid w:val="00814A80"/>
    <w:pPr>
      <w:ind w:left="160"/>
      <w:outlineLvl w:val="0"/>
    </w:pPr>
    <w:rPr>
      <w:rFonts w:ascii="微软雅黑" w:eastAsia="微软雅黑" w:hAnsi="微软雅黑"/>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14A80"/>
    <w:tblPr>
      <w:tblInd w:w="0" w:type="dxa"/>
      <w:tblCellMar>
        <w:top w:w="0" w:type="dxa"/>
        <w:left w:w="0" w:type="dxa"/>
        <w:bottom w:w="0" w:type="dxa"/>
        <w:right w:w="0" w:type="dxa"/>
      </w:tblCellMar>
    </w:tblPr>
  </w:style>
  <w:style w:type="paragraph" w:styleId="a3">
    <w:name w:val="Body Text"/>
    <w:basedOn w:val="a"/>
    <w:uiPriority w:val="1"/>
    <w:qFormat/>
    <w:rsid w:val="00814A80"/>
    <w:pPr>
      <w:ind w:left="587"/>
    </w:pPr>
    <w:rPr>
      <w:rFonts w:ascii="微软雅黑" w:eastAsia="微软雅黑" w:hAnsi="微软雅黑"/>
      <w:sz w:val="20"/>
      <w:szCs w:val="20"/>
    </w:rPr>
  </w:style>
  <w:style w:type="paragraph" w:styleId="a4">
    <w:name w:val="List Paragraph"/>
    <w:basedOn w:val="a"/>
    <w:uiPriority w:val="1"/>
    <w:qFormat/>
    <w:rsid w:val="00814A80"/>
  </w:style>
  <w:style w:type="paragraph" w:customStyle="1" w:styleId="TableParagraph">
    <w:name w:val="Table Paragraph"/>
    <w:basedOn w:val="a"/>
    <w:uiPriority w:val="1"/>
    <w:qFormat/>
    <w:rsid w:val="00814A80"/>
  </w:style>
  <w:style w:type="paragraph" w:styleId="a5">
    <w:name w:val="header"/>
    <w:basedOn w:val="a"/>
    <w:link w:val="Char"/>
    <w:uiPriority w:val="99"/>
    <w:unhideWhenUsed/>
    <w:rsid w:val="00AB6A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AB6AEC"/>
    <w:rPr>
      <w:sz w:val="18"/>
      <w:szCs w:val="18"/>
    </w:rPr>
  </w:style>
  <w:style w:type="paragraph" w:styleId="a6">
    <w:name w:val="footer"/>
    <w:basedOn w:val="a"/>
    <w:link w:val="Char0"/>
    <w:uiPriority w:val="99"/>
    <w:unhideWhenUsed/>
    <w:rsid w:val="00AB6AEC"/>
    <w:pPr>
      <w:tabs>
        <w:tab w:val="center" w:pos="4153"/>
        <w:tab w:val="right" w:pos="8306"/>
      </w:tabs>
      <w:snapToGrid w:val="0"/>
    </w:pPr>
    <w:rPr>
      <w:sz w:val="18"/>
      <w:szCs w:val="18"/>
    </w:rPr>
  </w:style>
  <w:style w:type="character" w:customStyle="1" w:styleId="Char0">
    <w:name w:val="页脚 Char"/>
    <w:basedOn w:val="a0"/>
    <w:link w:val="a6"/>
    <w:uiPriority w:val="99"/>
    <w:rsid w:val="00AB6AEC"/>
    <w:rPr>
      <w:sz w:val="18"/>
      <w:szCs w:val="18"/>
    </w:rPr>
  </w:style>
  <w:style w:type="character" w:styleId="a7">
    <w:name w:val="Hyperlink"/>
    <w:basedOn w:val="a0"/>
    <w:uiPriority w:val="99"/>
    <w:unhideWhenUsed/>
    <w:rsid w:val="00315E8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cf.cn/" TargetMode="Externa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702</Words>
  <Characters>4007</Characters>
  <Application>Microsoft Office Word</Application>
  <DocSecurity>0</DocSecurity>
  <Lines>33</Lines>
  <Paragraphs>9</Paragraphs>
  <ScaleCrop>false</ScaleCrop>
  <Company/>
  <LinksUpToDate>false</LinksUpToDate>
  <CharactersWithSpaces>4700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dc:title>
  <dc:creator>Sunbeam Qian</dc:creator>
  <cp:lastModifiedBy>jan.gao</cp:lastModifiedBy>
  <cp:revision>11</cp:revision>
  <dcterms:created xsi:type="dcterms:W3CDTF">2022-01-18T09:39:00Z</dcterms:created>
  <dcterms:modified xsi:type="dcterms:W3CDTF">2023-04-07T03:40:00Z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2016-12-01T00:00:00Z</vt:filetime>
  </property>
  <property fmtid="{D5CDD505-2E9C-101B-9397-08002B2CF9AE}" pid="3" name="Creator">
    <vt:lpwstr>Microsoft® Word 2010</vt:lpwstr>
  </property>
  <property fmtid="{D5CDD505-2E9C-101B-9397-08002B2CF9AE}" pid="4" name="LastSaved">
    <vt:filetime>2017-10-13T00:00:00Z</vt:filetime>
  </property>
</Properties>
</file>